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845" w:rsidRPr="00C64845" w:rsidRDefault="00C64845" w:rsidP="00C64845">
      <w:pPr>
        <w:spacing w:after="0" w:line="240" w:lineRule="auto"/>
        <w:jc w:val="center"/>
        <w:rPr>
          <w:rFonts w:ascii="Times New Roman" w:hAnsi="Times New Roman" w:cs="Times New Roman"/>
          <w:b/>
          <w:sz w:val="28"/>
          <w:szCs w:val="28"/>
        </w:rPr>
      </w:pPr>
      <w:r>
        <w:rPr>
          <w:rFonts w:ascii="Times New Roman" w:hAnsi="Times New Roman" w:cs="Times New Roman"/>
          <w:noProof/>
          <w:sz w:val="24"/>
          <w:szCs w:val="24"/>
          <w:lang w:eastAsia="ru-RU"/>
        </w:rPr>
        <w:drawing>
          <wp:inline distT="0" distB="0" distL="0" distR="0" wp14:anchorId="159C55EE" wp14:editId="299944A2">
            <wp:extent cx="6393180" cy="9043355"/>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4525" cy="9045258"/>
                    </a:xfrm>
                    <a:prstGeom prst="rect">
                      <a:avLst/>
                    </a:prstGeom>
                    <a:noFill/>
                  </pic:spPr>
                </pic:pic>
              </a:graphicData>
            </a:graphic>
          </wp:inline>
        </w:drawing>
      </w:r>
    </w:p>
    <w:p w:rsidR="00CF1B63" w:rsidRPr="00407CFD" w:rsidRDefault="00C64845" w:rsidP="00407CFD">
      <w:p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CF1B63" w:rsidRPr="00407CFD">
        <w:rPr>
          <w:rFonts w:ascii="Times New Roman" w:eastAsia="Times New Roman" w:hAnsi="Times New Roman" w:cs="Times New Roman"/>
          <w:sz w:val="24"/>
          <w:szCs w:val="24"/>
          <w:lang w:eastAsia="ru-RU"/>
        </w:rPr>
        <w:t>В целях определения качества и эффективности образовательной деятельности и перспектив ее развити</w:t>
      </w:r>
      <w:r w:rsidR="00904F38" w:rsidRPr="00407CFD">
        <w:rPr>
          <w:rFonts w:ascii="Times New Roman" w:eastAsia="Times New Roman" w:hAnsi="Times New Roman" w:cs="Times New Roman"/>
          <w:sz w:val="24"/>
          <w:szCs w:val="24"/>
          <w:lang w:eastAsia="ru-RU"/>
        </w:rPr>
        <w:t xml:space="preserve">я была проведена процедура </w:t>
      </w:r>
      <w:proofErr w:type="spellStart"/>
      <w:r w:rsidR="00904F38" w:rsidRPr="00407CFD">
        <w:rPr>
          <w:rFonts w:ascii="Times New Roman" w:eastAsia="Times New Roman" w:hAnsi="Times New Roman" w:cs="Times New Roman"/>
          <w:sz w:val="24"/>
          <w:szCs w:val="24"/>
          <w:lang w:eastAsia="ru-RU"/>
        </w:rPr>
        <w:t>само</w:t>
      </w:r>
      <w:r w:rsidR="00CF1B63" w:rsidRPr="00407CFD">
        <w:rPr>
          <w:rFonts w:ascii="Times New Roman" w:eastAsia="Times New Roman" w:hAnsi="Times New Roman" w:cs="Times New Roman"/>
          <w:sz w:val="24"/>
          <w:szCs w:val="24"/>
          <w:lang w:eastAsia="ru-RU"/>
        </w:rPr>
        <w:t>обследования</w:t>
      </w:r>
      <w:proofErr w:type="spellEnd"/>
      <w:r w:rsidR="00CF1B63" w:rsidRPr="00407CFD">
        <w:rPr>
          <w:rFonts w:ascii="Times New Roman" w:eastAsia="Times New Roman" w:hAnsi="Times New Roman" w:cs="Times New Roman"/>
          <w:sz w:val="24"/>
          <w:szCs w:val="24"/>
          <w:lang w:eastAsia="ru-RU"/>
        </w:rPr>
        <w:t xml:space="preserve"> Детского сада «Сказка», филиала Автономного учреждения дошкольного образования муниципального образования </w:t>
      </w:r>
      <w:proofErr w:type="spellStart"/>
      <w:r w:rsidR="00CF1B63" w:rsidRPr="00407CFD">
        <w:rPr>
          <w:rFonts w:ascii="Times New Roman" w:eastAsia="Times New Roman" w:hAnsi="Times New Roman" w:cs="Times New Roman"/>
          <w:sz w:val="24"/>
          <w:szCs w:val="24"/>
          <w:lang w:eastAsia="ru-RU"/>
        </w:rPr>
        <w:t>Заводоуковский</w:t>
      </w:r>
      <w:proofErr w:type="spellEnd"/>
      <w:r w:rsidR="00CF1B63" w:rsidRPr="00407CFD">
        <w:rPr>
          <w:rFonts w:ascii="Times New Roman" w:eastAsia="Times New Roman" w:hAnsi="Times New Roman" w:cs="Times New Roman"/>
          <w:sz w:val="24"/>
          <w:szCs w:val="24"/>
          <w:lang w:eastAsia="ru-RU"/>
        </w:rPr>
        <w:t xml:space="preserve"> городской округ «Центр развития </w:t>
      </w:r>
      <w:proofErr w:type="gramStart"/>
      <w:r w:rsidR="00CF1B63" w:rsidRPr="00407CFD">
        <w:rPr>
          <w:rFonts w:ascii="Times New Roman" w:eastAsia="Times New Roman" w:hAnsi="Times New Roman" w:cs="Times New Roman"/>
          <w:sz w:val="24"/>
          <w:szCs w:val="24"/>
          <w:lang w:eastAsia="ru-RU"/>
        </w:rPr>
        <w:t>ребенка-детский</w:t>
      </w:r>
      <w:proofErr w:type="gramEnd"/>
      <w:r w:rsidR="00CF1B63" w:rsidRPr="00407CFD">
        <w:rPr>
          <w:rFonts w:ascii="Times New Roman" w:eastAsia="Times New Roman" w:hAnsi="Times New Roman" w:cs="Times New Roman"/>
          <w:sz w:val="24"/>
          <w:szCs w:val="24"/>
          <w:lang w:eastAsia="ru-RU"/>
        </w:rPr>
        <w:t xml:space="preserve"> сад «Светлячок». </w:t>
      </w:r>
    </w:p>
    <w:p w:rsidR="00CF1B63" w:rsidRPr="00407CFD" w:rsidRDefault="00CF1B63" w:rsidP="00407CFD">
      <w:pPr>
        <w:suppressAutoHyphens/>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Правовым основанием проведения процедуры </w:t>
      </w:r>
      <w:proofErr w:type="spellStart"/>
      <w:r w:rsidRPr="00407CFD">
        <w:rPr>
          <w:rFonts w:ascii="Times New Roman" w:eastAsia="Times New Roman" w:hAnsi="Times New Roman" w:cs="Times New Roman"/>
          <w:sz w:val="24"/>
          <w:szCs w:val="24"/>
          <w:lang w:eastAsia="ru-RU"/>
        </w:rPr>
        <w:t>самообследования</w:t>
      </w:r>
      <w:proofErr w:type="spellEnd"/>
      <w:r w:rsidRPr="00407CFD">
        <w:rPr>
          <w:rFonts w:ascii="Times New Roman" w:eastAsia="Times New Roman" w:hAnsi="Times New Roman" w:cs="Times New Roman"/>
          <w:sz w:val="24"/>
          <w:szCs w:val="24"/>
          <w:lang w:eastAsia="ru-RU"/>
        </w:rPr>
        <w:t xml:space="preserve"> является Приказ Минист</w:t>
      </w:r>
      <w:r w:rsidR="00904F38" w:rsidRPr="00407CFD">
        <w:rPr>
          <w:rFonts w:ascii="Times New Roman" w:eastAsia="Times New Roman" w:hAnsi="Times New Roman" w:cs="Times New Roman"/>
          <w:sz w:val="24"/>
          <w:szCs w:val="24"/>
          <w:lang w:eastAsia="ru-RU"/>
        </w:rPr>
        <w:t>ер</w:t>
      </w:r>
      <w:r w:rsidRPr="00407CFD">
        <w:rPr>
          <w:rFonts w:ascii="Times New Roman" w:eastAsia="Times New Roman" w:hAnsi="Times New Roman" w:cs="Times New Roman"/>
          <w:sz w:val="24"/>
          <w:szCs w:val="24"/>
          <w:lang w:eastAsia="ru-RU"/>
        </w:rPr>
        <w:t xml:space="preserve">ства образования и науки Российской Федерации от 14.06.2013 г. № 462 «Об утверждении порядка проведения само обследования образовательной организацией». </w:t>
      </w:r>
    </w:p>
    <w:p w:rsidR="00CF1B63" w:rsidRPr="00407CFD" w:rsidRDefault="00CF1B63" w:rsidP="00407CFD">
      <w:pPr>
        <w:suppressAutoHyphens/>
        <w:spacing w:after="0" w:line="240" w:lineRule="auto"/>
        <w:jc w:val="both"/>
        <w:rPr>
          <w:rFonts w:ascii="Times New Roman" w:eastAsia="Times New Roman" w:hAnsi="Times New Roman" w:cs="Times New Roman"/>
          <w:b/>
          <w:bCs/>
          <w:kern w:val="1"/>
          <w:sz w:val="24"/>
          <w:szCs w:val="24"/>
          <w:lang w:eastAsia="ru-RU"/>
        </w:rPr>
      </w:pPr>
      <w:r w:rsidRPr="00407CFD">
        <w:rPr>
          <w:rFonts w:ascii="Times New Roman" w:eastAsia="Times New Roman" w:hAnsi="Times New Roman" w:cs="Times New Roman"/>
          <w:sz w:val="24"/>
          <w:szCs w:val="24"/>
          <w:lang w:eastAsia="ru-RU"/>
        </w:rPr>
        <w:t xml:space="preserve">            </w:t>
      </w:r>
      <w:r w:rsidR="00904F38" w:rsidRPr="00407CFD">
        <w:rPr>
          <w:rFonts w:ascii="Times New Roman" w:eastAsia="Times New Roman" w:hAnsi="Times New Roman" w:cs="Times New Roman"/>
          <w:sz w:val="24"/>
          <w:szCs w:val="24"/>
          <w:lang w:eastAsia="ru-RU"/>
        </w:rPr>
        <w:t xml:space="preserve">В процессе </w:t>
      </w:r>
      <w:proofErr w:type="spellStart"/>
      <w:r w:rsidR="00904F38" w:rsidRPr="00407CFD">
        <w:rPr>
          <w:rFonts w:ascii="Times New Roman" w:eastAsia="Times New Roman" w:hAnsi="Times New Roman" w:cs="Times New Roman"/>
          <w:sz w:val="24"/>
          <w:szCs w:val="24"/>
          <w:lang w:eastAsia="ru-RU"/>
        </w:rPr>
        <w:t>само</w:t>
      </w:r>
      <w:r w:rsidRPr="00407CFD">
        <w:rPr>
          <w:rFonts w:ascii="Times New Roman" w:eastAsia="Times New Roman" w:hAnsi="Times New Roman" w:cs="Times New Roman"/>
          <w:sz w:val="24"/>
          <w:szCs w:val="24"/>
          <w:lang w:eastAsia="ru-RU"/>
        </w:rPr>
        <w:t>обследования</w:t>
      </w:r>
      <w:proofErr w:type="spellEnd"/>
      <w:r w:rsidRPr="00407CFD">
        <w:rPr>
          <w:rFonts w:ascii="Times New Roman" w:eastAsia="Times New Roman" w:hAnsi="Times New Roman" w:cs="Times New Roman"/>
          <w:sz w:val="24"/>
          <w:szCs w:val="24"/>
          <w:lang w:eastAsia="ru-RU"/>
        </w:rPr>
        <w:t xml:space="preserve"> была проведена: оценка системы управления учреждения, </w:t>
      </w:r>
      <w:r w:rsidR="00FA6AB8" w:rsidRPr="00407CFD">
        <w:rPr>
          <w:rFonts w:ascii="Times New Roman" w:eastAsia="Times New Roman" w:hAnsi="Times New Roman" w:cs="Times New Roman"/>
          <w:sz w:val="24"/>
          <w:szCs w:val="24"/>
          <w:lang w:eastAsia="ru-RU"/>
        </w:rPr>
        <w:t xml:space="preserve">оценка </w:t>
      </w:r>
      <w:proofErr w:type="gramStart"/>
      <w:r w:rsidR="00FA6AB8" w:rsidRPr="00407CFD">
        <w:rPr>
          <w:rFonts w:ascii="Times New Roman" w:eastAsia="Times New Roman" w:hAnsi="Times New Roman" w:cs="Times New Roman"/>
          <w:sz w:val="24"/>
          <w:szCs w:val="24"/>
          <w:lang w:eastAsia="ru-RU"/>
        </w:rPr>
        <w:t>функционирования внутренней системы оценки качества образования</w:t>
      </w:r>
      <w:proofErr w:type="gramEnd"/>
      <w:r w:rsidR="00FA6AB8" w:rsidRPr="00407CFD">
        <w:rPr>
          <w:rFonts w:ascii="Times New Roman" w:eastAsia="Times New Roman" w:hAnsi="Times New Roman" w:cs="Times New Roman"/>
          <w:sz w:val="24"/>
          <w:szCs w:val="24"/>
          <w:lang w:eastAsia="ru-RU"/>
        </w:rPr>
        <w:t xml:space="preserve">.  </w:t>
      </w:r>
    </w:p>
    <w:p w:rsidR="00CF1B63" w:rsidRPr="00407CFD" w:rsidRDefault="00CF1B63" w:rsidP="00407CFD">
      <w:pPr>
        <w:suppressAutoHyphens/>
        <w:spacing w:after="0" w:line="240" w:lineRule="auto"/>
        <w:jc w:val="both"/>
        <w:rPr>
          <w:rFonts w:ascii="Times New Roman" w:eastAsia="Times New Roman" w:hAnsi="Times New Roman" w:cs="Times New Roman"/>
          <w:b/>
          <w:bCs/>
          <w:kern w:val="1"/>
          <w:sz w:val="24"/>
          <w:szCs w:val="24"/>
          <w:lang w:eastAsia="ru-RU"/>
        </w:rPr>
      </w:pPr>
    </w:p>
    <w:p w:rsidR="00CF1B63" w:rsidRPr="00407CFD" w:rsidRDefault="00FA6AB8" w:rsidP="00407CFD">
      <w:pPr>
        <w:spacing w:after="0" w:line="240" w:lineRule="auto"/>
        <w:jc w:val="center"/>
        <w:rPr>
          <w:rFonts w:ascii="Times New Roman" w:eastAsia="Times New Roman" w:hAnsi="Times New Roman" w:cs="Times New Roman"/>
          <w:b/>
          <w:bCs/>
          <w:color w:val="000000"/>
          <w:sz w:val="24"/>
          <w:szCs w:val="24"/>
          <w:lang w:eastAsia="ru-RU"/>
        </w:rPr>
      </w:pPr>
      <w:r w:rsidRPr="00407CFD">
        <w:rPr>
          <w:rFonts w:ascii="Times New Roman" w:eastAsia="Times New Roman" w:hAnsi="Times New Roman" w:cs="Times New Roman"/>
          <w:b/>
          <w:bCs/>
          <w:color w:val="000000"/>
          <w:sz w:val="24"/>
          <w:szCs w:val="24"/>
          <w:lang w:val="en-US" w:eastAsia="ru-RU"/>
        </w:rPr>
        <w:t>I</w:t>
      </w:r>
      <w:r w:rsidRPr="00A8703D">
        <w:rPr>
          <w:rFonts w:ascii="Times New Roman" w:eastAsia="Times New Roman" w:hAnsi="Times New Roman" w:cs="Times New Roman"/>
          <w:b/>
          <w:bCs/>
          <w:color w:val="000000"/>
          <w:sz w:val="24"/>
          <w:szCs w:val="24"/>
          <w:lang w:eastAsia="ru-RU"/>
        </w:rPr>
        <w:t xml:space="preserve"> </w:t>
      </w:r>
      <w:r w:rsidR="00CF1B63" w:rsidRPr="00407CFD">
        <w:rPr>
          <w:rFonts w:ascii="Times New Roman" w:eastAsia="Times New Roman" w:hAnsi="Times New Roman" w:cs="Times New Roman"/>
          <w:b/>
          <w:bCs/>
          <w:color w:val="000000"/>
          <w:sz w:val="24"/>
          <w:szCs w:val="24"/>
          <w:lang w:eastAsia="ru-RU"/>
        </w:rPr>
        <w:t>Общие сведения</w:t>
      </w:r>
    </w:p>
    <w:p w:rsidR="005557C2" w:rsidRPr="00407CFD" w:rsidRDefault="005557C2" w:rsidP="00407CFD">
      <w:pPr>
        <w:spacing w:after="0" w:line="240" w:lineRule="auto"/>
        <w:jc w:val="center"/>
        <w:rPr>
          <w:rFonts w:ascii="Times New Roman" w:eastAsia="Times New Roman" w:hAnsi="Times New Roman" w:cs="Times New Roman"/>
          <w:b/>
          <w:bCs/>
          <w:color w:val="000000"/>
          <w:sz w:val="24"/>
          <w:szCs w:val="24"/>
          <w:lang w:eastAsia="ru-RU"/>
        </w:rPr>
      </w:pPr>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Детский сад «Сказка», филиал Автономного учреждения дошкольного образования муниципального образования </w:t>
      </w:r>
      <w:proofErr w:type="spellStart"/>
      <w:r w:rsidRPr="00407CFD">
        <w:rPr>
          <w:rFonts w:ascii="Times New Roman" w:eastAsia="Times New Roman" w:hAnsi="Times New Roman" w:cs="Times New Roman"/>
          <w:color w:val="000000"/>
          <w:sz w:val="24"/>
          <w:szCs w:val="24"/>
          <w:lang w:eastAsia="ru-RU"/>
        </w:rPr>
        <w:t>Заводоуковский</w:t>
      </w:r>
      <w:proofErr w:type="spellEnd"/>
      <w:r w:rsidRPr="00407CFD">
        <w:rPr>
          <w:rFonts w:ascii="Times New Roman" w:eastAsia="Times New Roman" w:hAnsi="Times New Roman" w:cs="Times New Roman"/>
          <w:color w:val="000000"/>
          <w:sz w:val="24"/>
          <w:szCs w:val="24"/>
          <w:lang w:eastAsia="ru-RU"/>
        </w:rPr>
        <w:t xml:space="preserve"> городской округ «Центр развития ребенка – детский сад «Светлячок» функционирует с  1987 года.</w:t>
      </w:r>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xml:space="preserve">          Тип - дошкольная образовательная организация.</w:t>
      </w:r>
    </w:p>
    <w:p w:rsidR="00CF1B63" w:rsidRPr="00407CFD" w:rsidRDefault="00CF1B6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Организационно-правовая форма – учреждение.</w:t>
      </w:r>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sz w:val="24"/>
          <w:szCs w:val="24"/>
          <w:lang w:eastAsia="ru-RU"/>
        </w:rPr>
        <w:t xml:space="preserve">Учредителем является </w:t>
      </w:r>
      <w:r w:rsidRPr="00407CFD">
        <w:rPr>
          <w:rFonts w:ascii="Times New Roman" w:eastAsia="Times New Roman" w:hAnsi="Times New Roman" w:cs="Times New Roman"/>
          <w:color w:val="000000"/>
          <w:sz w:val="24"/>
          <w:szCs w:val="24"/>
          <w:lang w:eastAsia="ru-RU"/>
        </w:rPr>
        <w:t xml:space="preserve">муниципальное образование </w:t>
      </w:r>
      <w:proofErr w:type="spellStart"/>
      <w:r w:rsidRPr="00407CFD">
        <w:rPr>
          <w:rFonts w:ascii="Times New Roman" w:eastAsia="Times New Roman" w:hAnsi="Times New Roman" w:cs="Times New Roman"/>
          <w:color w:val="000000"/>
          <w:sz w:val="24"/>
          <w:szCs w:val="24"/>
          <w:lang w:eastAsia="ru-RU"/>
        </w:rPr>
        <w:t>Заводоуковский</w:t>
      </w:r>
      <w:proofErr w:type="spellEnd"/>
      <w:r w:rsidRPr="00407CFD">
        <w:rPr>
          <w:rFonts w:ascii="Times New Roman" w:eastAsia="Times New Roman" w:hAnsi="Times New Roman" w:cs="Times New Roman"/>
          <w:color w:val="000000"/>
          <w:sz w:val="24"/>
          <w:szCs w:val="24"/>
          <w:lang w:eastAsia="ru-RU"/>
        </w:rPr>
        <w:t xml:space="preserve"> городской округ.</w:t>
      </w:r>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xml:space="preserve">          Фактический адрес: </w:t>
      </w:r>
      <w:r w:rsidRPr="00407CFD">
        <w:rPr>
          <w:rFonts w:ascii="Times New Roman" w:eastAsia="Times New Roman" w:hAnsi="Times New Roman" w:cs="Times New Roman"/>
          <w:color w:val="000000"/>
          <w:sz w:val="24"/>
          <w:szCs w:val="24"/>
          <w:lang w:eastAsia="ru-RU"/>
        </w:rPr>
        <w:t xml:space="preserve">627145, Россия, Тюменская область, г. Заводоуковск, ул. </w:t>
      </w:r>
      <w:proofErr w:type="spellStart"/>
      <w:r w:rsidRPr="00407CFD">
        <w:rPr>
          <w:rFonts w:ascii="Times New Roman" w:eastAsia="Times New Roman" w:hAnsi="Times New Roman" w:cs="Times New Roman"/>
          <w:color w:val="000000"/>
          <w:sz w:val="24"/>
          <w:szCs w:val="24"/>
          <w:lang w:eastAsia="ru-RU"/>
        </w:rPr>
        <w:t>Сургутская</w:t>
      </w:r>
      <w:proofErr w:type="spellEnd"/>
      <w:r w:rsidRPr="00407CFD">
        <w:rPr>
          <w:rFonts w:ascii="Times New Roman" w:eastAsia="Times New Roman" w:hAnsi="Times New Roman" w:cs="Times New Roman"/>
          <w:color w:val="000000"/>
          <w:sz w:val="24"/>
          <w:szCs w:val="24"/>
          <w:lang w:eastAsia="ru-RU"/>
        </w:rPr>
        <w:t xml:space="preserve"> д.13.</w:t>
      </w:r>
    </w:p>
    <w:p w:rsidR="00CF1B63" w:rsidRPr="00407CFD" w:rsidRDefault="00CF1B6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sz w:val="24"/>
          <w:szCs w:val="24"/>
          <w:lang w:eastAsia="ru-RU"/>
        </w:rPr>
        <w:t>Режим работы: с 07 часов 30 минут до 18 часов 00 минут, длительность – 10,5 часов, пятидневная рабочая неделя.</w:t>
      </w:r>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sz w:val="24"/>
          <w:szCs w:val="24"/>
          <w:lang w:eastAsia="ru-RU"/>
        </w:rPr>
        <w:t xml:space="preserve">Телефон, факс: </w:t>
      </w:r>
      <w:r w:rsidRPr="00407CFD">
        <w:rPr>
          <w:rFonts w:ascii="Times New Roman" w:eastAsia="Times New Roman" w:hAnsi="Times New Roman" w:cs="Times New Roman"/>
          <w:color w:val="000000"/>
          <w:sz w:val="24"/>
          <w:szCs w:val="24"/>
          <w:lang w:eastAsia="ru-RU"/>
        </w:rPr>
        <w:t>(834542) 6-19-81</w:t>
      </w:r>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xml:space="preserve">          Адрес сайта:</w:t>
      </w:r>
      <w:r w:rsidRPr="00407CFD">
        <w:rPr>
          <w:rFonts w:ascii="Times New Roman" w:eastAsia="Times New Roman" w:hAnsi="Times New Roman" w:cs="Times New Roman"/>
          <w:color w:val="000000"/>
          <w:sz w:val="24"/>
          <w:szCs w:val="24"/>
          <w:lang w:eastAsia="ru-RU"/>
        </w:rPr>
        <w:t xml:space="preserve"> </w:t>
      </w:r>
      <w:hyperlink r:id="rId10" w:history="1">
        <w:r w:rsidRPr="00407CFD">
          <w:rPr>
            <w:rFonts w:ascii="Times New Roman" w:eastAsia="Times New Roman" w:hAnsi="Times New Roman" w:cs="Times New Roman"/>
            <w:color w:val="1F98C7"/>
            <w:sz w:val="24"/>
            <w:szCs w:val="24"/>
            <w:u w:val="single"/>
            <w:lang w:eastAsia="ru-RU"/>
          </w:rPr>
          <w:t>http://ds-sv.ru/</w:t>
        </w:r>
      </w:hyperlink>
    </w:p>
    <w:p w:rsidR="00CF1B63" w:rsidRPr="00407CFD" w:rsidRDefault="00CF1B6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sz w:val="24"/>
          <w:szCs w:val="24"/>
          <w:lang w:eastAsia="ru-RU"/>
        </w:rPr>
        <w:t xml:space="preserve">Адрес электронной почты: </w:t>
      </w:r>
      <w:hyperlink r:id="rId11" w:history="1">
        <w:r w:rsidRPr="00407CFD">
          <w:rPr>
            <w:rFonts w:ascii="Times New Roman" w:eastAsia="Times New Roman" w:hAnsi="Times New Roman" w:cs="Times New Roman"/>
            <w:color w:val="1F98C7"/>
            <w:sz w:val="24"/>
            <w:szCs w:val="24"/>
            <w:u w:val="single"/>
            <w:lang w:val="en-US" w:eastAsia="ru-RU"/>
          </w:rPr>
          <w:t>detskiisadskazka</w:t>
        </w:r>
        <w:r w:rsidRPr="00407CFD">
          <w:rPr>
            <w:rFonts w:ascii="Times New Roman" w:eastAsia="Times New Roman" w:hAnsi="Times New Roman" w:cs="Times New Roman"/>
            <w:color w:val="1F98C7"/>
            <w:sz w:val="24"/>
            <w:szCs w:val="24"/>
            <w:u w:val="single"/>
            <w:lang w:eastAsia="ru-RU"/>
          </w:rPr>
          <w:t>2010@mail.ru</w:t>
        </w:r>
      </w:hyperlink>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xml:space="preserve">         Лицензия на </w:t>
      </w:r>
      <w:proofErr w:type="gramStart"/>
      <w:r w:rsidRPr="00407CFD">
        <w:rPr>
          <w:rFonts w:ascii="Times New Roman" w:eastAsia="Times New Roman" w:hAnsi="Times New Roman" w:cs="Times New Roman"/>
          <w:sz w:val="24"/>
          <w:szCs w:val="24"/>
          <w:lang w:eastAsia="ru-RU"/>
        </w:rPr>
        <w:t>право ведения</w:t>
      </w:r>
      <w:proofErr w:type="gramEnd"/>
      <w:r w:rsidRPr="00407CFD">
        <w:rPr>
          <w:rFonts w:ascii="Times New Roman" w:eastAsia="Times New Roman" w:hAnsi="Times New Roman" w:cs="Times New Roman"/>
          <w:sz w:val="24"/>
          <w:szCs w:val="24"/>
          <w:lang w:eastAsia="ru-RU"/>
        </w:rPr>
        <w:t xml:space="preserve"> образовательной деятельности: </w:t>
      </w:r>
      <w:r w:rsidRPr="00407CFD">
        <w:rPr>
          <w:rFonts w:ascii="Times New Roman" w:eastAsia="Times New Roman" w:hAnsi="Times New Roman" w:cs="Times New Roman"/>
          <w:color w:val="000000"/>
          <w:sz w:val="24"/>
          <w:szCs w:val="24"/>
          <w:lang w:eastAsia="ru-RU"/>
        </w:rPr>
        <w:t>серия 72 Л 01 № 0001882, регистрационный номер 241, выдана 23 ноября 2016 года Департаментом образования и науки Тюменской области бессрочно.</w:t>
      </w:r>
    </w:p>
    <w:p w:rsidR="00CF1B63" w:rsidRPr="00407CFD" w:rsidRDefault="00CF1B63"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sz w:val="24"/>
          <w:szCs w:val="24"/>
          <w:lang w:eastAsia="ru-RU"/>
        </w:rPr>
        <w:t xml:space="preserve">Устав утвержден приказом департамента по социальным вопросам администрации </w:t>
      </w:r>
      <w:proofErr w:type="spellStart"/>
      <w:r w:rsidRPr="00407CFD">
        <w:rPr>
          <w:rFonts w:ascii="Times New Roman" w:eastAsia="Times New Roman" w:hAnsi="Times New Roman" w:cs="Times New Roman"/>
          <w:sz w:val="24"/>
          <w:szCs w:val="24"/>
          <w:lang w:eastAsia="ru-RU"/>
        </w:rPr>
        <w:t>Заводоуковского</w:t>
      </w:r>
      <w:proofErr w:type="spellEnd"/>
      <w:r w:rsidRPr="00407CFD">
        <w:rPr>
          <w:rFonts w:ascii="Times New Roman" w:eastAsia="Times New Roman" w:hAnsi="Times New Roman" w:cs="Times New Roman"/>
          <w:sz w:val="24"/>
          <w:szCs w:val="24"/>
          <w:lang w:eastAsia="ru-RU"/>
        </w:rPr>
        <w:t xml:space="preserve"> городского округа.</w:t>
      </w:r>
    </w:p>
    <w:p w:rsidR="00CF1B63" w:rsidRPr="00407CFD" w:rsidRDefault="00CF1B63" w:rsidP="00407CFD">
      <w:pPr>
        <w:spacing w:after="0" w:line="240" w:lineRule="auto"/>
        <w:ind w:firstLine="567"/>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Детский сад «Сказка», филиал Автономного учреждения дошкольного образования муниципального образования </w:t>
      </w:r>
      <w:proofErr w:type="spellStart"/>
      <w:r w:rsidRPr="00407CFD">
        <w:rPr>
          <w:rFonts w:ascii="Times New Roman" w:eastAsia="Times New Roman" w:hAnsi="Times New Roman" w:cs="Times New Roman"/>
          <w:color w:val="000000"/>
          <w:sz w:val="24"/>
          <w:szCs w:val="24"/>
          <w:lang w:eastAsia="ru-RU"/>
        </w:rPr>
        <w:t>Заводоуковский</w:t>
      </w:r>
      <w:proofErr w:type="spellEnd"/>
      <w:r w:rsidRPr="00407CFD">
        <w:rPr>
          <w:rFonts w:ascii="Times New Roman" w:eastAsia="Times New Roman" w:hAnsi="Times New Roman" w:cs="Times New Roman"/>
          <w:color w:val="000000"/>
          <w:sz w:val="24"/>
          <w:szCs w:val="24"/>
          <w:lang w:eastAsia="ru-RU"/>
        </w:rPr>
        <w:t xml:space="preserve"> городской округ «Центр развития ребенка – детский сад «Светлячок» </w:t>
      </w:r>
      <w:r w:rsidRPr="00407CFD">
        <w:rPr>
          <w:rFonts w:ascii="Times New Roman" w:eastAsia="Times New Roman" w:hAnsi="Times New Roman" w:cs="Times New Roman"/>
          <w:sz w:val="24"/>
          <w:szCs w:val="24"/>
          <w:lang w:eastAsia="ru-RU"/>
        </w:rPr>
        <w:t>(далее – Детский сад) расположен в жилом районе города вдали от производящих предприятий и торговых мест. Здание Детского сада построено по типовому проекту. Проектная наполняемость на 135 мест. Общая площадь здания 1367 кв. м, из них площадь помещений, используемых непосредственно для нужд образовательного процесса 1037 кв. м.</w:t>
      </w:r>
    </w:p>
    <w:p w:rsidR="00CF1B63" w:rsidRPr="00407CFD" w:rsidRDefault="00CF1B63"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Цель деятельности Детского сада – создание условий для реализации гарантированного права детей дошкольного возраста на получение общедоступного и бесплатного дошкольного образования, осуществление присмотра, ухода и оздоровления детей дошкольного возраста.</w:t>
      </w:r>
    </w:p>
    <w:p w:rsidR="00CF1B63" w:rsidRPr="00407CFD" w:rsidRDefault="00CF1B63" w:rsidP="00407CFD">
      <w:pPr>
        <w:spacing w:after="0" w:line="240" w:lineRule="auto"/>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w:t>
      </w:r>
    </w:p>
    <w:p w:rsidR="00303D82" w:rsidRPr="00407CFD" w:rsidRDefault="00FA6AB8" w:rsidP="00407CFD">
      <w:pPr>
        <w:spacing w:after="0" w:line="240" w:lineRule="auto"/>
        <w:jc w:val="center"/>
        <w:rPr>
          <w:rFonts w:ascii="Times New Roman" w:eastAsia="Times New Roman" w:hAnsi="Times New Roman" w:cs="Times New Roman"/>
          <w:b/>
          <w:bCs/>
          <w:color w:val="000000"/>
          <w:sz w:val="24"/>
          <w:szCs w:val="24"/>
        </w:rPr>
      </w:pPr>
      <w:r w:rsidRPr="00407CFD">
        <w:rPr>
          <w:rFonts w:ascii="Times New Roman" w:eastAsia="Times New Roman" w:hAnsi="Times New Roman" w:cs="Times New Roman"/>
          <w:b/>
          <w:bCs/>
          <w:color w:val="000000"/>
          <w:sz w:val="24"/>
          <w:szCs w:val="24"/>
          <w:lang w:val="en-US"/>
        </w:rPr>
        <w:t>II</w:t>
      </w:r>
      <w:r w:rsidRPr="00407CFD">
        <w:rPr>
          <w:rFonts w:ascii="Times New Roman" w:eastAsia="Times New Roman" w:hAnsi="Times New Roman" w:cs="Times New Roman"/>
          <w:b/>
          <w:bCs/>
          <w:color w:val="000000"/>
          <w:sz w:val="24"/>
          <w:szCs w:val="24"/>
        </w:rPr>
        <w:t xml:space="preserve"> </w:t>
      </w:r>
      <w:r w:rsidR="00303D82" w:rsidRPr="00407CFD">
        <w:rPr>
          <w:rFonts w:ascii="Times New Roman" w:eastAsia="Times New Roman" w:hAnsi="Times New Roman" w:cs="Times New Roman"/>
          <w:b/>
          <w:bCs/>
          <w:color w:val="000000"/>
          <w:sz w:val="24"/>
          <w:szCs w:val="24"/>
        </w:rPr>
        <w:t>Оценка системы управления организации</w:t>
      </w:r>
    </w:p>
    <w:p w:rsidR="00303D82" w:rsidRPr="00407CFD" w:rsidRDefault="00303D82" w:rsidP="00407CFD">
      <w:pPr>
        <w:spacing w:after="0" w:line="240" w:lineRule="auto"/>
        <w:jc w:val="center"/>
        <w:rPr>
          <w:rFonts w:ascii="Times New Roman" w:eastAsia="Times New Roman" w:hAnsi="Times New Roman" w:cs="Times New Roman"/>
          <w:color w:val="000000"/>
          <w:sz w:val="24"/>
          <w:szCs w:val="24"/>
        </w:rPr>
      </w:pPr>
    </w:p>
    <w:p w:rsidR="00303D82" w:rsidRPr="00407CFD" w:rsidRDefault="001B40AB" w:rsidP="00407CFD">
      <w:pPr>
        <w:widowControl w:val="0"/>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xml:space="preserve">       </w:t>
      </w:r>
      <w:r w:rsidR="00303D82" w:rsidRPr="00407CFD">
        <w:rPr>
          <w:rFonts w:ascii="Times New Roman" w:eastAsia="Times New Roman" w:hAnsi="Times New Roman" w:cs="Times New Roman"/>
          <w:sz w:val="24"/>
          <w:szCs w:val="24"/>
          <w:lang w:eastAsia="ru-RU"/>
        </w:rPr>
        <w:t xml:space="preserve">Управление Детским садом осуществляется в соответствии с действующим законодательством, уставом образовательной организации  и </w:t>
      </w:r>
      <w:r w:rsidR="00303D82" w:rsidRPr="00407CFD">
        <w:rPr>
          <w:rFonts w:ascii="Times New Roman" w:eastAsia="Times New Roman" w:hAnsi="Times New Roman" w:cs="Times New Roman"/>
          <w:color w:val="000000"/>
          <w:sz w:val="24"/>
          <w:szCs w:val="24"/>
          <w:lang w:eastAsia="ru-RU"/>
        </w:rPr>
        <w:t>строится на принципах единоначалия и самоуправления.</w:t>
      </w:r>
    </w:p>
    <w:p w:rsidR="00303D82" w:rsidRPr="00407CFD" w:rsidRDefault="001B40AB"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w:t>
      </w:r>
      <w:r w:rsidR="00303D82" w:rsidRPr="00407CFD">
        <w:rPr>
          <w:rFonts w:ascii="Times New Roman" w:eastAsia="Times New Roman" w:hAnsi="Times New Roman" w:cs="Times New Roman"/>
          <w:color w:val="000000"/>
          <w:sz w:val="24"/>
          <w:szCs w:val="24"/>
          <w:lang w:eastAsia="ru-RU"/>
        </w:rPr>
        <w:t>Общее управление филиалом осуществляет руководитель Учреждения.</w:t>
      </w:r>
    </w:p>
    <w:p w:rsidR="00303D82" w:rsidRPr="00407CFD" w:rsidRDefault="00303D82" w:rsidP="00407CFD">
      <w:pPr>
        <w:spacing w:after="0" w:line="240" w:lineRule="auto"/>
        <w:ind w:firstLine="567"/>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lastRenderedPageBreak/>
        <w:t>Непосредственное управление деятельностью филиалом осуществляет директор филиала, который действует на основании положения о филиале, должностной инструкции, трудового договора, доверенности.</w:t>
      </w:r>
    </w:p>
    <w:p w:rsidR="00303D82" w:rsidRPr="00407CFD" w:rsidRDefault="00303D82" w:rsidP="00407CFD">
      <w:pPr>
        <w:spacing w:after="0" w:line="240" w:lineRule="auto"/>
        <w:ind w:firstLine="567"/>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Формами самоуправления Детского сада являются: общее собрание работников учреждения и педагогический совет</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Коллегиальные органы управления образовательного учреждения создаются и действуют в соответствии с Уставом.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Функции общего собрания учреждения: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1. 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трудового договора между учреждением и работниками;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2. рассмотрение вопросов, касающихся улучшения труда работников учреждения;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3. представлений педагогических и других работников к различным видам поощрений;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4. рассмотрение и принятие коллективного договора;</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5. делегирование представителей для включения в состав комиссии по урегулированию споров в учреждении;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6. заслушивание отчета председателя профсоюзного комитета учреждения о работе, проделанной профсоюзным комитетом учреждения в течение учебного года;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7. утверждение требований, выдвинутых работниками и представительным органом работников учреждения при проведении забастовки;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8. принятие решений об участии работников учреждения в забастовке, объявлено профессиональным союзом;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9. осуществление иной деятельности и полномочий, предусмотренных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proofErr w:type="spellStart"/>
      <w:r w:rsidRPr="00407CFD">
        <w:rPr>
          <w:rFonts w:ascii="Times New Roman" w:eastAsia="Times New Roman" w:hAnsi="Times New Roman" w:cs="Times New Roman"/>
          <w:sz w:val="24"/>
          <w:szCs w:val="24"/>
          <w:lang w:eastAsia="ru-RU"/>
        </w:rPr>
        <w:t>Заводоуковского</w:t>
      </w:r>
      <w:proofErr w:type="spellEnd"/>
      <w:r w:rsidRPr="00407CFD">
        <w:rPr>
          <w:rFonts w:ascii="Times New Roman" w:eastAsia="Times New Roman" w:hAnsi="Times New Roman" w:cs="Times New Roman"/>
          <w:sz w:val="24"/>
          <w:szCs w:val="24"/>
          <w:lang w:eastAsia="ru-RU"/>
        </w:rPr>
        <w:t xml:space="preserve"> округа и настоящим уставом.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В 2023 году прошло 2 общих собрания работников, на которых решались  текущие проблемы учреждения, организационные моменты, принимались локальные акты, знакомились с новыми нормативными документами и т.д.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Функции педагогического совета: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1. рассматривает и обсуждает план работы образовательного учреждения, при необходимости – программу развития учреждения;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2. рассматривает состояние, меры и мероприятия по реализации федерального государственного образовательного стандарта;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3. рассматривает состояние и итоги работы учреждения, результаты освоения образовательной программы дошкольного образования;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4. рассматривает материалы по итогам проведения контрольной деятельности по представлению администрации учреждения;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5. согласовывает по представлению директора учреждения: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а) изменение компонентов годового плана образовательного учреждения образовательной программы дошкольного образования, программ по реализации дополнительных платных образовательных услуг;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б) локальные акты, касающиеся деятельности педагогических работников;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в) введение новых методик образовательного процесса и образовательных технологий;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6. вносит предложения о поощрении педагогических работников учреждения, о выдвижении педагогических работников на награждение ведомственными, государственными наградами;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7. рассматривает и обсуждает вопросы, связанные с работой филиалов учреждения, а также вопросы состояния охраны труда в учреждении.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lastRenderedPageBreak/>
        <w:t xml:space="preserve">В 2023 году было проведено 4 </w:t>
      </w:r>
      <w:proofErr w:type="gramStart"/>
      <w:r w:rsidRPr="00407CFD">
        <w:rPr>
          <w:rFonts w:ascii="Times New Roman" w:eastAsia="Times New Roman" w:hAnsi="Times New Roman" w:cs="Times New Roman"/>
          <w:sz w:val="24"/>
          <w:szCs w:val="24"/>
          <w:lang w:eastAsia="ru-RU"/>
        </w:rPr>
        <w:t>педагогических</w:t>
      </w:r>
      <w:proofErr w:type="gramEnd"/>
      <w:r w:rsidRPr="00407CFD">
        <w:rPr>
          <w:rFonts w:ascii="Times New Roman" w:eastAsia="Times New Roman" w:hAnsi="Times New Roman" w:cs="Times New Roman"/>
          <w:sz w:val="24"/>
          <w:szCs w:val="24"/>
          <w:lang w:eastAsia="ru-RU"/>
        </w:rPr>
        <w:t xml:space="preserve"> совета. </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b/>
          <w:sz w:val="24"/>
          <w:szCs w:val="24"/>
          <w:lang w:eastAsia="ru-RU"/>
        </w:rPr>
        <w:t>Вывод:</w:t>
      </w:r>
      <w:r w:rsidRPr="00407CFD">
        <w:rPr>
          <w:rFonts w:ascii="Times New Roman" w:eastAsia="Times New Roman" w:hAnsi="Times New Roman" w:cs="Times New Roman"/>
          <w:sz w:val="24"/>
          <w:szCs w:val="24"/>
          <w:lang w:eastAsia="ru-RU"/>
        </w:rPr>
        <w:t xml:space="preserve"> в дошкольной образовательной организации создана оптимальная система управления в соответствии с целями и содержанием работы дошкольного учреждения.</w:t>
      </w:r>
    </w:p>
    <w:p w:rsidR="00303D82" w:rsidRPr="00407CFD" w:rsidRDefault="00303D82"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Реализуется возможность участия в управлении всех участников образовательного процесса.</w:t>
      </w:r>
    </w:p>
    <w:p w:rsidR="00C64845" w:rsidRPr="00407CFD" w:rsidRDefault="00C64845" w:rsidP="00407CFD">
      <w:pPr>
        <w:spacing w:after="0" w:line="240" w:lineRule="auto"/>
        <w:ind w:firstLine="567"/>
        <w:jc w:val="both"/>
        <w:rPr>
          <w:rFonts w:ascii="Times New Roman" w:eastAsia="Times New Roman" w:hAnsi="Times New Roman" w:cs="Times New Roman"/>
          <w:color w:val="000000"/>
          <w:sz w:val="24"/>
          <w:szCs w:val="24"/>
          <w:lang w:eastAsia="ru-RU"/>
        </w:rPr>
      </w:pPr>
    </w:p>
    <w:p w:rsidR="00303D82" w:rsidRPr="00407CFD" w:rsidRDefault="00FA6AB8" w:rsidP="00407CFD">
      <w:pPr>
        <w:spacing w:after="0" w:line="240" w:lineRule="auto"/>
        <w:jc w:val="center"/>
        <w:rPr>
          <w:rFonts w:ascii="Times New Roman" w:eastAsia="Times New Roman" w:hAnsi="Times New Roman" w:cs="Times New Roman"/>
          <w:b/>
          <w:bCs/>
          <w:color w:val="000000"/>
          <w:sz w:val="24"/>
          <w:szCs w:val="24"/>
        </w:rPr>
      </w:pPr>
      <w:r w:rsidRPr="00407CFD">
        <w:rPr>
          <w:rFonts w:ascii="Times New Roman" w:eastAsia="Times New Roman" w:hAnsi="Times New Roman" w:cs="Times New Roman"/>
          <w:b/>
          <w:bCs/>
          <w:color w:val="000000"/>
          <w:sz w:val="24"/>
          <w:szCs w:val="24"/>
          <w:lang w:val="en-US"/>
        </w:rPr>
        <w:t>III</w:t>
      </w:r>
      <w:r w:rsidRPr="00407CFD">
        <w:rPr>
          <w:rFonts w:ascii="Times New Roman" w:eastAsia="Times New Roman" w:hAnsi="Times New Roman" w:cs="Times New Roman"/>
          <w:b/>
          <w:bCs/>
          <w:color w:val="000000"/>
          <w:sz w:val="24"/>
          <w:szCs w:val="24"/>
        </w:rPr>
        <w:t xml:space="preserve"> </w:t>
      </w:r>
      <w:r w:rsidR="00303D82" w:rsidRPr="00407CFD">
        <w:rPr>
          <w:rFonts w:ascii="Times New Roman" w:eastAsia="Times New Roman" w:hAnsi="Times New Roman" w:cs="Times New Roman"/>
          <w:b/>
          <w:bCs/>
          <w:color w:val="000000"/>
          <w:sz w:val="24"/>
          <w:szCs w:val="24"/>
        </w:rPr>
        <w:t>Оценка функционирования внутренней системы оценки качества образования</w:t>
      </w:r>
    </w:p>
    <w:p w:rsidR="00303D82" w:rsidRPr="00407CFD" w:rsidRDefault="00303D82" w:rsidP="00407CFD">
      <w:pPr>
        <w:spacing w:after="0" w:line="240" w:lineRule="auto"/>
        <w:jc w:val="center"/>
        <w:rPr>
          <w:rFonts w:ascii="Times New Roman" w:eastAsia="Times New Roman" w:hAnsi="Times New Roman" w:cs="Times New Roman"/>
          <w:b/>
          <w:bCs/>
          <w:color w:val="000000"/>
          <w:sz w:val="24"/>
          <w:szCs w:val="24"/>
        </w:rPr>
      </w:pPr>
    </w:p>
    <w:p w:rsidR="00FA6AB8" w:rsidRPr="00407CFD" w:rsidRDefault="000F0D00"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w:t>
      </w:r>
      <w:r w:rsidR="00FA6AB8" w:rsidRPr="00407CFD">
        <w:rPr>
          <w:rFonts w:ascii="Times New Roman" w:hAnsi="Times New Roman" w:cs="Times New Roman"/>
          <w:sz w:val="24"/>
          <w:szCs w:val="24"/>
        </w:rPr>
        <w:t>Направления и цели оценочной деятельности в Детском саду «Сказка», филиале Детского сада «Светлячок»  закрепляет Положение о внутренней системе оценки качества образования, утвержденное приказом Детского сада «Све</w:t>
      </w:r>
      <w:r w:rsidR="008661B9" w:rsidRPr="00407CFD">
        <w:rPr>
          <w:rFonts w:ascii="Times New Roman" w:hAnsi="Times New Roman" w:cs="Times New Roman"/>
          <w:sz w:val="24"/>
          <w:szCs w:val="24"/>
        </w:rPr>
        <w:t>тлячок» от 25.08.2022 № 132-ОД.</w:t>
      </w:r>
      <w:r w:rsidR="00FA6AB8" w:rsidRPr="00407CFD">
        <w:rPr>
          <w:rFonts w:ascii="Times New Roman" w:hAnsi="Times New Roman" w:cs="Times New Roman"/>
          <w:sz w:val="24"/>
          <w:szCs w:val="24"/>
        </w:rPr>
        <w:t xml:space="preserve"> </w:t>
      </w:r>
    </w:p>
    <w:p w:rsidR="00303D82" w:rsidRPr="00407CFD" w:rsidRDefault="000F0D00" w:rsidP="00407CFD">
      <w:pPr>
        <w:shd w:val="clear" w:color="auto" w:fill="FFFFFF"/>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Times New Roman" w:hAnsi="Times New Roman" w:cs="Times New Roman"/>
          <w:kern w:val="3"/>
          <w:sz w:val="24"/>
          <w:szCs w:val="24"/>
          <w:lang w:eastAsia="ru-RU"/>
        </w:rPr>
        <w:t xml:space="preserve">           </w:t>
      </w:r>
      <w:r w:rsidR="00303D82" w:rsidRPr="00407CFD">
        <w:rPr>
          <w:rFonts w:ascii="Times New Roman" w:eastAsia="Times New Roman" w:hAnsi="Times New Roman" w:cs="Times New Roman"/>
          <w:kern w:val="3"/>
          <w:sz w:val="24"/>
          <w:szCs w:val="24"/>
          <w:lang w:eastAsia="ru-RU"/>
        </w:rPr>
        <w:t xml:space="preserve">Целью системы оценки качества образования в образовательной организации является установление соответствия качества дошкольного образования Федеральному государственному образовательному стандарту дошкольного образования. </w:t>
      </w:r>
    </w:p>
    <w:p w:rsidR="00303D82" w:rsidRPr="00407CFD" w:rsidRDefault="00303D82" w:rsidP="00407CFD">
      <w:pPr>
        <w:shd w:val="clear" w:color="auto" w:fill="FFFFFF"/>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Times New Roman" w:hAnsi="Times New Roman" w:cs="Times New Roman"/>
          <w:kern w:val="3"/>
          <w:sz w:val="24"/>
          <w:szCs w:val="24"/>
          <w:lang w:eastAsia="ru-RU"/>
        </w:rPr>
        <w:t xml:space="preserve">       </w:t>
      </w:r>
      <w:r w:rsidR="000F0D00" w:rsidRPr="00407CFD">
        <w:rPr>
          <w:rFonts w:ascii="Times New Roman" w:eastAsia="Times New Roman" w:hAnsi="Times New Roman" w:cs="Times New Roman"/>
          <w:kern w:val="3"/>
          <w:sz w:val="24"/>
          <w:szCs w:val="24"/>
          <w:lang w:eastAsia="ru-RU"/>
        </w:rPr>
        <w:t xml:space="preserve">    </w:t>
      </w:r>
      <w:r w:rsidRPr="00407CFD">
        <w:rPr>
          <w:rFonts w:ascii="Times New Roman" w:eastAsia="Times New Roman" w:hAnsi="Times New Roman" w:cs="Times New Roman"/>
          <w:kern w:val="3"/>
          <w:sz w:val="24"/>
          <w:szCs w:val="24"/>
          <w:lang w:eastAsia="ru-RU"/>
        </w:rPr>
        <w:t>Внутренняя система оценки качества образования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в соотв</w:t>
      </w:r>
      <w:r w:rsidR="008661B9" w:rsidRPr="00407CFD">
        <w:rPr>
          <w:rFonts w:ascii="Times New Roman" w:eastAsia="Times New Roman" w:hAnsi="Times New Roman" w:cs="Times New Roman"/>
          <w:kern w:val="3"/>
          <w:sz w:val="24"/>
          <w:szCs w:val="24"/>
          <w:lang w:eastAsia="ru-RU"/>
        </w:rPr>
        <w:t>етствии со следующими направлениями</w:t>
      </w:r>
      <w:r w:rsidRPr="00407CFD">
        <w:rPr>
          <w:rFonts w:ascii="Times New Roman" w:eastAsia="Times New Roman" w:hAnsi="Times New Roman" w:cs="Times New Roman"/>
          <w:kern w:val="3"/>
          <w:sz w:val="24"/>
          <w:szCs w:val="24"/>
          <w:lang w:eastAsia="ru-RU"/>
        </w:rPr>
        <w:t xml:space="preserve"> и показателями:</w:t>
      </w:r>
    </w:p>
    <w:p w:rsidR="004232E2" w:rsidRPr="00407CFD" w:rsidRDefault="004232E2" w:rsidP="00407CFD">
      <w:pPr>
        <w:spacing w:after="0" w:line="240" w:lineRule="auto"/>
        <w:jc w:val="both"/>
        <w:rPr>
          <w:rFonts w:ascii="Times New Roman" w:hAnsi="Times New Roman" w:cs="Times New Roman"/>
          <w:sz w:val="24"/>
          <w:szCs w:val="24"/>
        </w:rPr>
      </w:pPr>
      <w:r w:rsidRPr="00407CFD">
        <w:rPr>
          <w:rFonts w:ascii="Times New Roman" w:eastAsia="Times New Roman" w:hAnsi="Times New Roman" w:cs="Times New Roman"/>
          <w:kern w:val="3"/>
          <w:sz w:val="24"/>
          <w:szCs w:val="24"/>
          <w:lang w:eastAsia="ru-RU"/>
        </w:rPr>
        <w:t xml:space="preserve">- </w:t>
      </w:r>
      <w:r w:rsidRPr="00407CFD">
        <w:rPr>
          <w:rFonts w:ascii="Times New Roman" w:hAnsi="Times New Roman" w:cs="Times New Roman"/>
          <w:sz w:val="24"/>
          <w:szCs w:val="24"/>
        </w:rPr>
        <w:t xml:space="preserve">качество условий реализации ООП ДО образовательной организации; </w:t>
      </w:r>
    </w:p>
    <w:p w:rsidR="004232E2" w:rsidRPr="00407CFD" w:rsidRDefault="004232E2"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качество организации образовательной деятельности в образовательной организации;</w:t>
      </w:r>
    </w:p>
    <w:p w:rsidR="004232E2" w:rsidRPr="00407CFD" w:rsidRDefault="004232E2"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качество результатов реализации ООП ДО образовательной организации.</w:t>
      </w:r>
    </w:p>
    <w:p w:rsidR="004232E2" w:rsidRPr="00407CFD" w:rsidRDefault="001B40AB"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w:t>
      </w:r>
      <w:r w:rsidR="000F0D00" w:rsidRPr="00407CFD">
        <w:rPr>
          <w:rFonts w:ascii="Times New Roman" w:hAnsi="Times New Roman" w:cs="Times New Roman"/>
          <w:sz w:val="24"/>
          <w:szCs w:val="24"/>
        </w:rPr>
        <w:t xml:space="preserve">     </w:t>
      </w:r>
      <w:r w:rsidR="00E425B4" w:rsidRPr="00407CFD">
        <w:rPr>
          <w:rFonts w:ascii="Times New Roman" w:hAnsi="Times New Roman" w:cs="Times New Roman"/>
          <w:sz w:val="24"/>
          <w:szCs w:val="24"/>
        </w:rPr>
        <w:t>В качестве источников данных для оценки качества образования используются:</w:t>
      </w:r>
    </w:p>
    <w:p w:rsidR="00E425B4" w:rsidRPr="00407CFD" w:rsidRDefault="00E425B4"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педагогический мониторинг;</w:t>
      </w:r>
    </w:p>
    <w:p w:rsidR="00E425B4" w:rsidRPr="00407CFD" w:rsidRDefault="00E425B4"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психолого-педагогическая диагностика</w:t>
      </w:r>
    </w:p>
    <w:p w:rsidR="00E425B4" w:rsidRPr="00407CFD" w:rsidRDefault="00E425B4"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социологическое анкетирование участников образовательных отношений;</w:t>
      </w:r>
    </w:p>
    <w:p w:rsidR="00E425B4" w:rsidRPr="00407CFD" w:rsidRDefault="00E425B4"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аналитические отчеты педагогов образовательной организации;</w:t>
      </w:r>
    </w:p>
    <w:p w:rsidR="00E425B4" w:rsidRPr="00407CFD" w:rsidRDefault="00E425B4"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наблюдение организованной образовательной деятельности, мероприятий, организуемых педагогами образовательной организации;</w:t>
      </w:r>
    </w:p>
    <w:p w:rsidR="00E425B4" w:rsidRPr="00407CFD" w:rsidRDefault="00E425B4"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анализ результатов внутреннего контроля образовательной деятельности.</w:t>
      </w:r>
    </w:p>
    <w:p w:rsidR="00E425B4" w:rsidRPr="00407CFD" w:rsidRDefault="000F0D00" w:rsidP="00407CFD">
      <w:pPr>
        <w:shd w:val="clear" w:color="auto" w:fill="FFFFFF"/>
        <w:suppressAutoHyphens/>
        <w:autoSpaceDN w:val="0"/>
        <w:spacing w:after="0" w:line="240" w:lineRule="auto"/>
        <w:ind w:firstLine="360"/>
        <w:jc w:val="both"/>
        <w:rPr>
          <w:rFonts w:ascii="Times New Roman" w:eastAsia="Calibri" w:hAnsi="Times New Roman" w:cs="Times New Roman"/>
          <w:kern w:val="3"/>
          <w:sz w:val="24"/>
          <w:szCs w:val="24"/>
        </w:rPr>
      </w:pPr>
      <w:r w:rsidRPr="00407CFD">
        <w:rPr>
          <w:rFonts w:ascii="Times New Roman" w:eastAsia="Times New Roman" w:hAnsi="Times New Roman" w:cs="Times New Roman"/>
          <w:kern w:val="3"/>
          <w:sz w:val="24"/>
          <w:szCs w:val="24"/>
          <w:lang w:eastAsia="ru-RU"/>
        </w:rPr>
        <w:t xml:space="preserve">       </w:t>
      </w:r>
      <w:r w:rsidR="00E425B4" w:rsidRPr="00407CFD">
        <w:rPr>
          <w:rFonts w:ascii="Times New Roman" w:eastAsia="Times New Roman" w:hAnsi="Times New Roman" w:cs="Times New Roman"/>
          <w:kern w:val="3"/>
          <w:sz w:val="24"/>
          <w:szCs w:val="24"/>
          <w:lang w:eastAsia="ru-RU"/>
        </w:rPr>
        <w:t xml:space="preserve">Контрольная деятельность в образовательной организации </w:t>
      </w:r>
      <w:r w:rsidRPr="00407CFD">
        <w:rPr>
          <w:rFonts w:ascii="Times New Roman" w:eastAsia="Times New Roman" w:hAnsi="Times New Roman" w:cs="Times New Roman"/>
          <w:kern w:val="3"/>
          <w:sz w:val="24"/>
          <w:szCs w:val="24"/>
          <w:lang w:eastAsia="ru-RU"/>
        </w:rPr>
        <w:t xml:space="preserve">осуществляется в соответствие с Положением о контрольной деятельности </w:t>
      </w:r>
      <w:r w:rsidR="00E425B4" w:rsidRPr="00407CFD">
        <w:rPr>
          <w:rFonts w:ascii="Times New Roman" w:eastAsia="Times New Roman" w:hAnsi="Times New Roman" w:cs="Times New Roman"/>
          <w:kern w:val="3"/>
          <w:sz w:val="24"/>
          <w:szCs w:val="24"/>
          <w:lang w:eastAsia="ru-RU"/>
        </w:rPr>
        <w:t>(утверждено приказом № 35 - ОД от 09.02.2018)</w:t>
      </w:r>
      <w:r w:rsidRPr="00407CFD">
        <w:rPr>
          <w:rFonts w:ascii="Times New Roman" w:eastAsia="Times New Roman" w:hAnsi="Times New Roman" w:cs="Times New Roman"/>
          <w:kern w:val="3"/>
          <w:sz w:val="24"/>
          <w:szCs w:val="24"/>
          <w:lang w:eastAsia="ru-RU"/>
        </w:rPr>
        <w:t xml:space="preserve">. </w:t>
      </w:r>
      <w:r w:rsidR="00E425B4" w:rsidRPr="00407CFD">
        <w:rPr>
          <w:rFonts w:ascii="Times New Roman" w:eastAsia="Times New Roman" w:hAnsi="Times New Roman" w:cs="Times New Roman"/>
          <w:kern w:val="3"/>
          <w:sz w:val="24"/>
          <w:szCs w:val="24"/>
          <w:lang w:eastAsia="ru-RU"/>
        </w:rPr>
        <w:t xml:space="preserve"> </w:t>
      </w:r>
      <w:r w:rsidRPr="00407CFD">
        <w:rPr>
          <w:rFonts w:ascii="Times New Roman" w:eastAsia="Calibri" w:hAnsi="Times New Roman" w:cs="Times New Roman"/>
          <w:kern w:val="3"/>
          <w:sz w:val="24"/>
          <w:szCs w:val="24"/>
        </w:rPr>
        <w:t>К</w:t>
      </w:r>
      <w:r w:rsidR="00E425B4" w:rsidRPr="00407CFD">
        <w:rPr>
          <w:rFonts w:ascii="Times New Roman" w:eastAsia="Calibri" w:hAnsi="Times New Roman" w:cs="Times New Roman"/>
          <w:kern w:val="3"/>
          <w:sz w:val="24"/>
          <w:szCs w:val="24"/>
        </w:rPr>
        <w:t>онтрольную деятельность в Детском саду осуществляет директор филиала, старший воспитатель, старшая медицинская сестра, педагогические и иные работники, назначенные приказом директора филиала.</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ab/>
      </w:r>
      <w:r w:rsidR="000F0D00" w:rsidRPr="00407CFD">
        <w:rPr>
          <w:rFonts w:ascii="Times New Roman" w:eastAsia="Calibri" w:hAnsi="Times New Roman" w:cs="Times New Roman"/>
          <w:kern w:val="3"/>
          <w:sz w:val="24"/>
          <w:szCs w:val="24"/>
        </w:rPr>
        <w:t xml:space="preserve">  </w:t>
      </w:r>
      <w:r w:rsidRPr="00407CFD">
        <w:rPr>
          <w:rFonts w:ascii="Times New Roman" w:eastAsia="Calibri" w:hAnsi="Times New Roman" w:cs="Times New Roman"/>
          <w:kern w:val="3"/>
          <w:sz w:val="24"/>
          <w:szCs w:val="24"/>
        </w:rPr>
        <w:t>В контрольной деятельности принимают участие родители (законные представители) воспитанников (по согласованию) входящие в состав Совета образовательной организации в соответствии с компетенциями, обозначенными в Регламенте Совета образовательной организации, Уставе.</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ab/>
      </w:r>
      <w:r w:rsidR="000F0D00" w:rsidRPr="00407CFD">
        <w:rPr>
          <w:rFonts w:ascii="Times New Roman" w:eastAsia="Calibri" w:hAnsi="Times New Roman" w:cs="Times New Roman"/>
          <w:kern w:val="3"/>
          <w:sz w:val="24"/>
          <w:szCs w:val="24"/>
        </w:rPr>
        <w:t xml:space="preserve"> </w:t>
      </w:r>
      <w:r w:rsidRPr="00407CFD">
        <w:rPr>
          <w:rFonts w:ascii="Times New Roman" w:eastAsia="Calibri" w:hAnsi="Times New Roman" w:cs="Times New Roman"/>
          <w:kern w:val="3"/>
          <w:sz w:val="24"/>
          <w:szCs w:val="24"/>
        </w:rPr>
        <w:t>Темы, периодичность и виды контрольной деятельности определяются аналитической деятельностью, годовым планом Детского сада.</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ab/>
      </w:r>
      <w:r w:rsidR="000F0D00" w:rsidRPr="00407CFD">
        <w:rPr>
          <w:rFonts w:ascii="Times New Roman" w:eastAsia="Calibri" w:hAnsi="Times New Roman" w:cs="Times New Roman"/>
          <w:kern w:val="3"/>
          <w:sz w:val="24"/>
          <w:szCs w:val="24"/>
        </w:rPr>
        <w:t xml:space="preserve"> </w:t>
      </w:r>
      <w:r w:rsidRPr="00407CFD">
        <w:rPr>
          <w:rFonts w:ascii="Times New Roman" w:eastAsia="Calibri" w:hAnsi="Times New Roman" w:cs="Times New Roman"/>
          <w:kern w:val="3"/>
          <w:sz w:val="24"/>
          <w:szCs w:val="24"/>
        </w:rPr>
        <w:t>Основаниями контроля являются:</w:t>
      </w:r>
    </w:p>
    <w:p w:rsidR="00E425B4" w:rsidRPr="00407CFD" w:rsidRDefault="00E425B4" w:rsidP="00407CFD">
      <w:pPr>
        <w:shd w:val="clear" w:color="auto" w:fill="FFFFFF"/>
        <w:suppressAutoHyphens/>
        <w:autoSpaceDN w:val="0"/>
        <w:spacing w:after="0" w:line="240" w:lineRule="auto"/>
        <w:jc w:val="both"/>
        <w:rPr>
          <w:rFonts w:ascii="Times New Roman" w:eastAsia="Times New Roman" w:hAnsi="Times New Roman" w:cs="Times New Roman"/>
          <w:kern w:val="3"/>
          <w:sz w:val="24"/>
          <w:szCs w:val="24"/>
          <w:lang w:eastAsia="ru-RU"/>
        </w:rPr>
      </w:pPr>
      <w:r w:rsidRPr="00407CFD">
        <w:rPr>
          <w:rFonts w:ascii="Times New Roman" w:eastAsia="Times New Roman" w:hAnsi="Times New Roman" w:cs="Times New Roman"/>
          <w:kern w:val="3"/>
          <w:sz w:val="24"/>
          <w:szCs w:val="24"/>
          <w:lang w:eastAsia="ru-RU"/>
        </w:rPr>
        <w:t>-  годовой план-график контроля;</w:t>
      </w:r>
    </w:p>
    <w:p w:rsidR="00E425B4" w:rsidRPr="00407CFD" w:rsidRDefault="00E425B4" w:rsidP="00407CFD">
      <w:pPr>
        <w:shd w:val="clear" w:color="auto" w:fill="FFFFFF"/>
        <w:suppressAutoHyphens/>
        <w:autoSpaceDN w:val="0"/>
        <w:spacing w:after="0" w:line="240" w:lineRule="auto"/>
        <w:jc w:val="both"/>
        <w:rPr>
          <w:rFonts w:ascii="Times New Roman" w:eastAsia="Times New Roman" w:hAnsi="Times New Roman" w:cs="Times New Roman"/>
          <w:kern w:val="3"/>
          <w:sz w:val="24"/>
          <w:szCs w:val="24"/>
          <w:lang w:eastAsia="ru-RU"/>
        </w:rPr>
      </w:pPr>
      <w:r w:rsidRPr="00407CFD">
        <w:rPr>
          <w:rFonts w:ascii="Times New Roman" w:eastAsia="Times New Roman" w:hAnsi="Times New Roman" w:cs="Times New Roman"/>
          <w:kern w:val="3"/>
          <w:sz w:val="24"/>
          <w:szCs w:val="24"/>
          <w:lang w:eastAsia="ru-RU"/>
        </w:rPr>
        <w:t>- приказ о проведении контрольной деятельности.</w:t>
      </w:r>
    </w:p>
    <w:p w:rsidR="00E425B4" w:rsidRPr="00407CFD" w:rsidRDefault="000F0D00"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 xml:space="preserve">             </w:t>
      </w:r>
      <w:r w:rsidR="00E425B4" w:rsidRPr="00407CFD">
        <w:rPr>
          <w:rFonts w:ascii="Times New Roman" w:eastAsia="Calibri" w:hAnsi="Times New Roman" w:cs="Times New Roman"/>
          <w:kern w:val="3"/>
          <w:sz w:val="24"/>
          <w:szCs w:val="24"/>
        </w:rPr>
        <w:t>Результаты контрольной деятельности оформляются в виде:</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  аналитической справки о результатах проверки;</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  справки о результатах контроля;</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  информации специалиста (доклад о состоянии дел по проверяемому вопросу или иной формой установленной в образовательной организации).</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ab/>
      </w:r>
      <w:r w:rsidR="000F0D00" w:rsidRPr="00407CFD">
        <w:rPr>
          <w:rFonts w:ascii="Times New Roman" w:eastAsia="Calibri" w:hAnsi="Times New Roman" w:cs="Times New Roman"/>
          <w:kern w:val="3"/>
          <w:sz w:val="24"/>
          <w:szCs w:val="24"/>
        </w:rPr>
        <w:t xml:space="preserve"> </w:t>
      </w:r>
      <w:r w:rsidRPr="00407CFD">
        <w:rPr>
          <w:rFonts w:ascii="Times New Roman" w:eastAsia="Calibri" w:hAnsi="Times New Roman" w:cs="Times New Roman"/>
          <w:kern w:val="3"/>
          <w:sz w:val="24"/>
          <w:szCs w:val="24"/>
        </w:rPr>
        <w:t>Итоговый материал содержит констатацию фактов, выводы, рекомендации.</w:t>
      </w:r>
    </w:p>
    <w:p w:rsidR="00E425B4" w:rsidRPr="00407CFD" w:rsidRDefault="00E425B4" w:rsidP="00407CFD">
      <w:pPr>
        <w:tabs>
          <w:tab w:val="left" w:pos="0"/>
        </w:tabs>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ab/>
      </w:r>
      <w:r w:rsidR="000F0D00" w:rsidRPr="00407CFD">
        <w:rPr>
          <w:rFonts w:ascii="Times New Roman" w:eastAsia="Calibri" w:hAnsi="Times New Roman" w:cs="Times New Roman"/>
          <w:kern w:val="3"/>
          <w:sz w:val="24"/>
          <w:szCs w:val="24"/>
        </w:rPr>
        <w:t xml:space="preserve"> </w:t>
      </w:r>
      <w:r w:rsidRPr="00407CFD">
        <w:rPr>
          <w:rFonts w:ascii="Times New Roman" w:eastAsia="Calibri" w:hAnsi="Times New Roman" w:cs="Times New Roman"/>
          <w:kern w:val="3"/>
          <w:sz w:val="24"/>
          <w:szCs w:val="24"/>
        </w:rPr>
        <w:t>Результат плановых проверок в зависимости от его форм, целей, задач рассматривается на педагогическом совете, Совещании при директоре филиала.</w:t>
      </w:r>
    </w:p>
    <w:p w:rsidR="004232E2" w:rsidRPr="00407CFD" w:rsidRDefault="004232E2" w:rsidP="00407CFD">
      <w:pPr>
        <w:spacing w:after="0" w:line="240" w:lineRule="auto"/>
        <w:jc w:val="both"/>
        <w:rPr>
          <w:rFonts w:ascii="Times New Roman" w:hAnsi="Times New Roman" w:cs="Times New Roman"/>
          <w:sz w:val="24"/>
          <w:szCs w:val="24"/>
        </w:rPr>
      </w:pPr>
    </w:p>
    <w:p w:rsidR="00303D82" w:rsidRPr="00407CFD" w:rsidRDefault="004232E2" w:rsidP="00407CFD">
      <w:pPr>
        <w:pStyle w:val="a7"/>
        <w:numPr>
          <w:ilvl w:val="0"/>
          <w:numId w:val="16"/>
        </w:numPr>
        <w:spacing w:after="0" w:line="240" w:lineRule="auto"/>
        <w:ind w:left="0"/>
        <w:jc w:val="center"/>
        <w:rPr>
          <w:rFonts w:ascii="Times New Roman" w:hAnsi="Times New Roman" w:cs="Times New Roman"/>
          <w:b/>
          <w:sz w:val="24"/>
          <w:szCs w:val="24"/>
        </w:rPr>
      </w:pPr>
      <w:r w:rsidRPr="00407CFD">
        <w:rPr>
          <w:rFonts w:ascii="Times New Roman" w:hAnsi="Times New Roman" w:cs="Times New Roman"/>
          <w:b/>
          <w:sz w:val="24"/>
          <w:szCs w:val="24"/>
        </w:rPr>
        <w:lastRenderedPageBreak/>
        <w:t xml:space="preserve">Оценки качества условий реализации ООП </w:t>
      </w:r>
      <w:proofErr w:type="gramStart"/>
      <w:r w:rsidRPr="00407CFD">
        <w:rPr>
          <w:rFonts w:ascii="Times New Roman" w:hAnsi="Times New Roman" w:cs="Times New Roman"/>
          <w:b/>
          <w:sz w:val="24"/>
          <w:szCs w:val="24"/>
        </w:rPr>
        <w:t>ДО</w:t>
      </w:r>
      <w:proofErr w:type="gramEnd"/>
      <w:r w:rsidRPr="00407CFD">
        <w:rPr>
          <w:rFonts w:ascii="Times New Roman" w:hAnsi="Times New Roman" w:cs="Times New Roman"/>
          <w:b/>
          <w:sz w:val="24"/>
          <w:szCs w:val="24"/>
        </w:rPr>
        <w:t xml:space="preserve"> </w:t>
      </w:r>
    </w:p>
    <w:p w:rsidR="001B40AB" w:rsidRPr="00407CFD" w:rsidRDefault="001B40AB" w:rsidP="00407CFD">
      <w:pPr>
        <w:pStyle w:val="a7"/>
        <w:spacing w:after="0" w:line="240" w:lineRule="auto"/>
        <w:ind w:left="0"/>
        <w:rPr>
          <w:rFonts w:ascii="Times New Roman" w:hAnsi="Times New Roman" w:cs="Times New Roman"/>
          <w:b/>
          <w:sz w:val="24"/>
          <w:szCs w:val="24"/>
        </w:rPr>
      </w:pPr>
    </w:p>
    <w:p w:rsidR="00787EE6" w:rsidRPr="00407CFD" w:rsidRDefault="001B40AB" w:rsidP="00407CFD">
      <w:pPr>
        <w:pStyle w:val="a7"/>
        <w:numPr>
          <w:ilvl w:val="1"/>
          <w:numId w:val="16"/>
        </w:numPr>
        <w:spacing w:after="0" w:line="240" w:lineRule="auto"/>
        <w:jc w:val="both"/>
        <w:rPr>
          <w:rFonts w:ascii="Times New Roman" w:eastAsia="Calibri" w:hAnsi="Times New Roman" w:cs="Times New Roman"/>
          <w:b/>
          <w:kern w:val="3"/>
          <w:sz w:val="24"/>
          <w:szCs w:val="24"/>
        </w:rPr>
      </w:pPr>
      <w:r w:rsidRPr="00407CFD">
        <w:rPr>
          <w:rFonts w:ascii="Times New Roman" w:eastAsia="Calibri" w:hAnsi="Times New Roman" w:cs="Times New Roman"/>
          <w:b/>
          <w:kern w:val="3"/>
          <w:sz w:val="24"/>
          <w:szCs w:val="24"/>
        </w:rPr>
        <w:t xml:space="preserve">Анализ </w:t>
      </w:r>
      <w:r w:rsidR="00787EE6" w:rsidRPr="00407CFD">
        <w:rPr>
          <w:rFonts w:ascii="Times New Roman" w:eastAsia="Calibri" w:hAnsi="Times New Roman" w:cs="Times New Roman"/>
          <w:b/>
          <w:kern w:val="3"/>
          <w:sz w:val="24"/>
          <w:szCs w:val="24"/>
        </w:rPr>
        <w:t xml:space="preserve">развивающей </w:t>
      </w:r>
      <w:r w:rsidRPr="00407CFD">
        <w:rPr>
          <w:rFonts w:ascii="Times New Roman" w:eastAsia="Calibri" w:hAnsi="Times New Roman" w:cs="Times New Roman"/>
          <w:b/>
          <w:kern w:val="3"/>
          <w:sz w:val="24"/>
          <w:szCs w:val="24"/>
        </w:rPr>
        <w:t>предметно-пространственной среды</w:t>
      </w:r>
    </w:p>
    <w:p w:rsidR="004220DC" w:rsidRPr="00407CFD" w:rsidRDefault="004220DC" w:rsidP="00407CFD">
      <w:pPr>
        <w:pStyle w:val="a7"/>
        <w:spacing w:after="0" w:line="240" w:lineRule="auto"/>
        <w:ind w:left="0"/>
        <w:jc w:val="both"/>
        <w:rPr>
          <w:rFonts w:ascii="Times New Roman" w:eastAsia="Calibri" w:hAnsi="Times New Roman" w:cs="Times New Roman"/>
          <w:b/>
          <w:kern w:val="3"/>
          <w:sz w:val="24"/>
          <w:szCs w:val="24"/>
        </w:rPr>
      </w:pPr>
    </w:p>
    <w:p w:rsidR="001B40AB" w:rsidRPr="00407CFD" w:rsidRDefault="001B40AB" w:rsidP="00407CFD">
      <w:pPr>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 xml:space="preserve">         Работа по созданию развивающей предметно-пространственной среды направлена на обеспечение реализации образовательного потенциала пространства и территории детского сада,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CC29A3" w:rsidRPr="00407CFD" w:rsidRDefault="00CC29A3"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Созданная в учреждении развивающая предметно-пространственная среда отвечает следующим характеристикам: </w:t>
      </w:r>
    </w:p>
    <w:p w:rsidR="00066686" w:rsidRPr="00407CFD" w:rsidRDefault="00407CFD" w:rsidP="00407CF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CC29A3" w:rsidRPr="00407CFD">
        <w:rPr>
          <w:rFonts w:ascii="Times New Roman" w:hAnsi="Times New Roman" w:cs="Times New Roman"/>
          <w:i/>
          <w:sz w:val="24"/>
          <w:szCs w:val="24"/>
        </w:rPr>
        <w:t>- Содержательная насыщенность</w:t>
      </w:r>
      <w:r w:rsidR="00CC29A3" w:rsidRPr="00407CFD">
        <w:rPr>
          <w:rFonts w:ascii="Times New Roman" w:hAnsi="Times New Roman" w:cs="Times New Roman"/>
          <w:sz w:val="24"/>
          <w:szCs w:val="24"/>
        </w:rPr>
        <w:t xml:space="preserve"> - обеспечивается наличием в учреждении средств обучения и воспитания (в том числе технических), материалов, в том числе расходных игровых, спортивных, оздоровительного оборудования, инвентаря, соответствующих возрастным возможностям детей. Образовательное пространство групповых ячеек, музыкального зала оснащено средствами обучения и воспитания, в том числе техническими, соответствующими материалами, в том числе игровым</w:t>
      </w:r>
      <w:r w:rsidR="00066686" w:rsidRPr="00407CFD">
        <w:rPr>
          <w:rFonts w:ascii="Times New Roman" w:hAnsi="Times New Roman" w:cs="Times New Roman"/>
          <w:sz w:val="24"/>
          <w:szCs w:val="24"/>
        </w:rPr>
        <w:t>, спортивным</w:t>
      </w:r>
      <w:r w:rsidR="00CC29A3" w:rsidRPr="00407CFD">
        <w:rPr>
          <w:rFonts w:ascii="Times New Roman" w:hAnsi="Times New Roman" w:cs="Times New Roman"/>
          <w:sz w:val="24"/>
          <w:szCs w:val="24"/>
        </w:rPr>
        <w:t xml:space="preserve"> оборудованием, инвентарем в соответствии со спецификой Программы. Предметное содержание выполняет информативные функции об окружающем мире. Образовательная среда создана с учетом возрастных возможностей детей, гендерных особенностей, особых образовательных потребностей и конструируется таким образом, чтобы ребенок в течение дня мог найти для себя увлекательное дело, занятие. </w:t>
      </w:r>
      <w:proofErr w:type="gramStart"/>
      <w:r w:rsidR="00CC29A3" w:rsidRPr="00407CFD">
        <w:rPr>
          <w:rFonts w:ascii="Times New Roman" w:hAnsi="Times New Roman" w:cs="Times New Roman"/>
          <w:sz w:val="24"/>
          <w:szCs w:val="24"/>
        </w:rPr>
        <w:t xml:space="preserve">В каждой возрастной группе созданы «центры активности», которые содержат в себе познавательный и развивающих материал в </w:t>
      </w:r>
      <w:r w:rsidR="00066686" w:rsidRPr="00407CFD">
        <w:rPr>
          <w:rFonts w:ascii="Times New Roman" w:hAnsi="Times New Roman" w:cs="Times New Roman"/>
          <w:sz w:val="24"/>
          <w:szCs w:val="24"/>
        </w:rPr>
        <w:t xml:space="preserve">соответствии с возрастом детей. </w:t>
      </w:r>
      <w:proofErr w:type="gramEnd"/>
    </w:p>
    <w:p w:rsidR="00066686" w:rsidRPr="00407CFD" w:rsidRDefault="00066686"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В детском саду</w:t>
      </w:r>
      <w:r w:rsidR="00CC29A3" w:rsidRPr="00407CFD">
        <w:rPr>
          <w:rFonts w:ascii="Times New Roman" w:hAnsi="Times New Roman" w:cs="Times New Roman"/>
          <w:sz w:val="24"/>
          <w:szCs w:val="24"/>
        </w:rPr>
        <w:t xml:space="preserve"> уделяется особое внимание эстетическому оформлению помещений, т.к. среда играет большую роль в формировании личностных качеств дошкольников. В группах созданы условия для самостоятельной, художественной, творческой, театрализованной, двигательной деятельности. В оформлении детского сада использованы работы, изготовленные в совместной деятельности педагогов с детьми. В групповых комнатах, холлах, лестничных маршах организованы выставки детского и совместного художественного творчества. </w:t>
      </w:r>
    </w:p>
    <w:p w:rsidR="00066686" w:rsidRPr="00407CFD" w:rsidRDefault="00407CFD" w:rsidP="00407CF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CC29A3" w:rsidRPr="00407CFD">
        <w:rPr>
          <w:rFonts w:ascii="Times New Roman" w:hAnsi="Times New Roman" w:cs="Times New Roman"/>
          <w:i/>
          <w:sz w:val="24"/>
          <w:szCs w:val="24"/>
        </w:rPr>
        <w:t xml:space="preserve">- </w:t>
      </w:r>
      <w:proofErr w:type="spellStart"/>
      <w:r w:rsidR="00CC29A3" w:rsidRPr="00407CFD">
        <w:rPr>
          <w:rFonts w:ascii="Times New Roman" w:hAnsi="Times New Roman" w:cs="Times New Roman"/>
          <w:i/>
          <w:sz w:val="24"/>
          <w:szCs w:val="24"/>
        </w:rPr>
        <w:t>Трансформируемость</w:t>
      </w:r>
      <w:proofErr w:type="spellEnd"/>
      <w:r w:rsidR="00CC29A3" w:rsidRPr="00407CFD">
        <w:rPr>
          <w:rFonts w:ascii="Times New Roman" w:hAnsi="Times New Roman" w:cs="Times New Roman"/>
          <w:sz w:val="24"/>
          <w:szCs w:val="24"/>
        </w:rPr>
        <w:t xml:space="preserve"> </w:t>
      </w:r>
    </w:p>
    <w:p w:rsidR="00066686" w:rsidRPr="00407CFD" w:rsidRDefault="00066686"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В детском саду</w:t>
      </w:r>
      <w:r w:rsidR="00CC29A3" w:rsidRPr="00407CFD">
        <w:rPr>
          <w:rFonts w:ascii="Times New Roman" w:hAnsi="Times New Roman" w:cs="Times New Roman"/>
          <w:sz w:val="24"/>
          <w:szCs w:val="24"/>
        </w:rPr>
        <w:t xml:space="preserve"> предусмотрена возможность изменения пространственной среды в зависимости от образовательной ситуации, в том числе меняющихся возможностей и интересов детей. Крупные мягк</w:t>
      </w:r>
      <w:r w:rsidRPr="00407CFD">
        <w:rPr>
          <w:rFonts w:ascii="Times New Roman" w:hAnsi="Times New Roman" w:cs="Times New Roman"/>
          <w:sz w:val="24"/>
          <w:szCs w:val="24"/>
        </w:rPr>
        <w:t>ие модули, ширмы</w:t>
      </w:r>
      <w:r w:rsidR="00CC29A3" w:rsidRPr="00407CFD">
        <w:rPr>
          <w:rFonts w:ascii="Times New Roman" w:hAnsi="Times New Roman" w:cs="Times New Roman"/>
          <w:sz w:val="24"/>
          <w:szCs w:val="24"/>
        </w:rPr>
        <w:t xml:space="preserve"> позволяют организовать любое игровое пространство по желанию детей. </w:t>
      </w:r>
    </w:p>
    <w:p w:rsidR="00066686" w:rsidRPr="00407CFD" w:rsidRDefault="00407CFD" w:rsidP="00407CF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CC29A3" w:rsidRPr="00407CFD">
        <w:rPr>
          <w:rFonts w:ascii="Times New Roman" w:hAnsi="Times New Roman" w:cs="Times New Roman"/>
          <w:i/>
          <w:sz w:val="24"/>
          <w:szCs w:val="24"/>
        </w:rPr>
        <w:t xml:space="preserve">- </w:t>
      </w:r>
      <w:proofErr w:type="spellStart"/>
      <w:r w:rsidR="00CC29A3" w:rsidRPr="00407CFD">
        <w:rPr>
          <w:rFonts w:ascii="Times New Roman" w:hAnsi="Times New Roman" w:cs="Times New Roman"/>
          <w:i/>
          <w:sz w:val="24"/>
          <w:szCs w:val="24"/>
        </w:rPr>
        <w:t>Полифункциональность</w:t>
      </w:r>
      <w:proofErr w:type="spellEnd"/>
      <w:r w:rsidR="00CC29A3" w:rsidRPr="00407CFD">
        <w:rPr>
          <w:rFonts w:ascii="Times New Roman" w:hAnsi="Times New Roman" w:cs="Times New Roman"/>
          <w:sz w:val="24"/>
          <w:szCs w:val="24"/>
        </w:rPr>
        <w:t xml:space="preserve"> материалов обеспечивает возможность разнообразного использования составляющих предметной среды, в том числе детской мебели, матов, мягких модулей, ширм и т.д. Кроме того, в каждой группе присутствуют предметы, не обладающих жестко закрепленным способом употребления, в том числе природные материалы, пригодные для использования в разных видах детской активности (в качестве предметов-заместителей в детской игре). </w:t>
      </w:r>
    </w:p>
    <w:p w:rsidR="00066686" w:rsidRPr="00407CFD" w:rsidRDefault="00407CFD" w:rsidP="00407CF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CC29A3" w:rsidRPr="00407CFD">
        <w:rPr>
          <w:rFonts w:ascii="Times New Roman" w:hAnsi="Times New Roman" w:cs="Times New Roman"/>
          <w:i/>
          <w:sz w:val="24"/>
          <w:szCs w:val="24"/>
        </w:rPr>
        <w:t>- Вариативность среды</w:t>
      </w:r>
      <w:r w:rsidR="00CC29A3" w:rsidRPr="00407CFD">
        <w:rPr>
          <w:rFonts w:ascii="Times New Roman" w:hAnsi="Times New Roman" w:cs="Times New Roman"/>
          <w:sz w:val="24"/>
          <w:szCs w:val="24"/>
        </w:rPr>
        <w:t xml:space="preserve"> обеспечивается наличием различных пространств в детском саду и в группах (для игры, конструирования, уединения и пр.), а также разнообразных материалов, игр, игрушек и оборудования, обеспечивающих свободный выбор детей. Игровой материал периодически сменяется, дополняется новыми предметами, стимулирующих игровую, двигательную, познавательную и исследовательскую активность детей, согласно сезону, тематическому планированию и потребностям детей. В центре сюжетно-ролевых игр появляются различные атрибуты, которые способствуют обогащению или развитию нового сюжета игры. В книжном центре обновляется подборка книг, в центре дидактических игр постоянно обновляются настольно – печатные игры. Наличие разнообразных материалов, игр, игрушек оборудования, обеспечивает свободный </w:t>
      </w:r>
      <w:r w:rsidR="00CC29A3" w:rsidRPr="00407CFD">
        <w:rPr>
          <w:rFonts w:ascii="Times New Roman" w:hAnsi="Times New Roman" w:cs="Times New Roman"/>
          <w:sz w:val="24"/>
          <w:szCs w:val="24"/>
        </w:rPr>
        <w:lastRenderedPageBreak/>
        <w:t>выбор детей, эмоциональный комфорт каждого ребёнка,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 Игрушки для самостоятельных игр детей находятся на открытых полках, в непосредственной доступности. Развивающая среда группы соответствует</w:t>
      </w:r>
      <w:r w:rsidR="00066686" w:rsidRPr="00407CFD">
        <w:rPr>
          <w:rFonts w:ascii="Times New Roman" w:hAnsi="Times New Roman" w:cs="Times New Roman"/>
          <w:sz w:val="24"/>
          <w:szCs w:val="24"/>
        </w:rPr>
        <w:t xml:space="preserve"> интересам мальчиков и девочек,</w:t>
      </w:r>
      <w:r w:rsidR="00CC29A3" w:rsidRPr="00407CFD">
        <w:rPr>
          <w:rFonts w:ascii="Times New Roman" w:hAnsi="Times New Roman" w:cs="Times New Roman"/>
          <w:sz w:val="24"/>
          <w:szCs w:val="24"/>
        </w:rPr>
        <w:t xml:space="preserve"> является одним из основных средств формирования личности ребенка и является источником познания и социального опыта. </w:t>
      </w:r>
    </w:p>
    <w:p w:rsidR="00066686" w:rsidRPr="00407CFD" w:rsidRDefault="00407CFD" w:rsidP="00407C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29A3" w:rsidRPr="00407CFD">
        <w:rPr>
          <w:rFonts w:ascii="Times New Roman" w:hAnsi="Times New Roman" w:cs="Times New Roman"/>
          <w:sz w:val="24"/>
          <w:szCs w:val="24"/>
        </w:rPr>
        <w:t xml:space="preserve">- </w:t>
      </w:r>
      <w:r w:rsidR="00CC29A3" w:rsidRPr="00407CFD">
        <w:rPr>
          <w:rFonts w:ascii="Times New Roman" w:hAnsi="Times New Roman" w:cs="Times New Roman"/>
          <w:i/>
          <w:sz w:val="24"/>
          <w:szCs w:val="24"/>
        </w:rPr>
        <w:t>Доступность среды</w:t>
      </w:r>
      <w:r w:rsidR="00CC29A3" w:rsidRPr="00407CFD">
        <w:rPr>
          <w:rFonts w:ascii="Times New Roman" w:hAnsi="Times New Roman" w:cs="Times New Roman"/>
          <w:sz w:val="24"/>
          <w:szCs w:val="24"/>
        </w:rPr>
        <w:t xml:space="preserve"> определяет возможность свободного доступа для воспитанников всех помещений, где осуществляется образовательная деятельность; свободного доступа детей к играм, игрушкам, материалам, пособиям, обеспечивающим все основные виды детской активности. Необходимым условием является исправность и сохранность материалов и оборудования. Внутри здания вдоль лестниц размещены поручни. Территория огражден</w:t>
      </w:r>
      <w:r w:rsidR="00066686" w:rsidRPr="00407CFD">
        <w:rPr>
          <w:rFonts w:ascii="Times New Roman" w:hAnsi="Times New Roman" w:cs="Times New Roman"/>
          <w:sz w:val="24"/>
          <w:szCs w:val="24"/>
        </w:rPr>
        <w:t>а забором</w:t>
      </w:r>
      <w:r w:rsidR="00CC29A3" w:rsidRPr="00407CFD">
        <w:rPr>
          <w:rFonts w:ascii="Times New Roman" w:hAnsi="Times New Roman" w:cs="Times New Roman"/>
          <w:sz w:val="24"/>
          <w:szCs w:val="24"/>
        </w:rPr>
        <w:t xml:space="preserve">. По всему периметру установлено видеонаблюдение. </w:t>
      </w:r>
      <w:r w:rsidR="00066686" w:rsidRPr="00407CFD">
        <w:rPr>
          <w:rFonts w:ascii="Times New Roman" w:hAnsi="Times New Roman" w:cs="Times New Roman"/>
          <w:sz w:val="24"/>
          <w:szCs w:val="24"/>
        </w:rPr>
        <w:t>Вход в детский сад</w:t>
      </w:r>
      <w:r w:rsidR="00CC29A3" w:rsidRPr="00407CFD">
        <w:rPr>
          <w:rFonts w:ascii="Times New Roman" w:hAnsi="Times New Roman" w:cs="Times New Roman"/>
          <w:sz w:val="24"/>
          <w:szCs w:val="24"/>
        </w:rPr>
        <w:t xml:space="preserve"> оборудован пандусом, что позволяет беспрепятственно входить в помещение детского сада. На дверные полотна нанесены контрастные круги для слабовидящих, отмечены края ступеней и установлены противоскользящие уголки. </w:t>
      </w:r>
      <w:r w:rsidR="00066686" w:rsidRPr="00407CFD">
        <w:rPr>
          <w:rFonts w:ascii="Times New Roman" w:hAnsi="Times New Roman" w:cs="Times New Roman"/>
          <w:sz w:val="24"/>
          <w:szCs w:val="24"/>
        </w:rPr>
        <w:t>Имеются тактильная таблица и мнемосхема.</w:t>
      </w:r>
    </w:p>
    <w:p w:rsidR="004220DC" w:rsidRPr="00407CFD" w:rsidRDefault="00407CFD" w:rsidP="00407C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29A3" w:rsidRPr="00407CFD">
        <w:rPr>
          <w:rFonts w:ascii="Times New Roman" w:hAnsi="Times New Roman" w:cs="Times New Roman"/>
          <w:sz w:val="24"/>
          <w:szCs w:val="24"/>
        </w:rPr>
        <w:t xml:space="preserve">- </w:t>
      </w:r>
      <w:r w:rsidR="00CC29A3" w:rsidRPr="00407CFD">
        <w:rPr>
          <w:rFonts w:ascii="Times New Roman" w:hAnsi="Times New Roman" w:cs="Times New Roman"/>
          <w:i/>
          <w:sz w:val="24"/>
          <w:szCs w:val="24"/>
        </w:rPr>
        <w:t>Безопасность</w:t>
      </w:r>
      <w:r w:rsidR="00CC29A3" w:rsidRPr="00407CFD">
        <w:rPr>
          <w:rFonts w:ascii="Times New Roman" w:hAnsi="Times New Roman" w:cs="Times New Roman"/>
          <w:sz w:val="24"/>
          <w:szCs w:val="24"/>
        </w:rPr>
        <w:t xml:space="preserve"> предметно-пространственной среды определяется соответствием всех её элементов требованиям по обеспечению надежности и безопасности их использования. Пространство предметно-развивающей среды дошкольного учреждения безопасно, соответствует санитарно-гигиеническим требованиям, правилам пожарной безопасности: все элементы предметно-пространственной среды наглядные пособия, игры и игрушки имеют сертификаты соответствия требованиям безопасности при их использовании. При организации пространства учитывается цветовое решение в отделке помещения, эстетический вид. Уровень естественного и искусственного освещения соответствуют санитарноэпидемиологическим требованиям к естественному, искусственному и совмещенному освещению жилых и общественных зданий. Расположение мебели, игрового оборудования соответствует санитарным требованиям, правилам пожарной безопасности (детская мебель не загораживает запасные выходы, позволяя детям свободно двигаться в пространстве групповой комнаты или кабинета), особенностям физиологии детей, принципам функционального комфорта. В групповых помещениях и кабинетах все стеллажи и полки прикреплены к стенам, мебель соответствует росту и возрасту детей, выполнена из натуральных материалов, что позволяет ей от частой влажной уборки не </w:t>
      </w:r>
      <w:proofErr w:type="gramStart"/>
      <w:r w:rsidR="00CC29A3" w:rsidRPr="00407CFD">
        <w:rPr>
          <w:rFonts w:ascii="Times New Roman" w:hAnsi="Times New Roman" w:cs="Times New Roman"/>
          <w:sz w:val="24"/>
          <w:szCs w:val="24"/>
        </w:rPr>
        <w:t>портится</w:t>
      </w:r>
      <w:proofErr w:type="gramEnd"/>
      <w:r w:rsidR="00CC29A3" w:rsidRPr="00407CFD">
        <w:rPr>
          <w:rFonts w:ascii="Times New Roman" w:hAnsi="Times New Roman" w:cs="Times New Roman"/>
          <w:sz w:val="24"/>
          <w:szCs w:val="24"/>
        </w:rPr>
        <w:t xml:space="preserve">. Функциональные размеры используемой детской мебели соответствует обязательным требованиям, установленным техническими регламентами, одной группы мебели и промаркированы согласно таблице СанПиНа. </w:t>
      </w:r>
    </w:p>
    <w:p w:rsidR="001B40AB" w:rsidRPr="00407CFD" w:rsidRDefault="004220DC" w:rsidP="00407CFD">
      <w:pPr>
        <w:spacing w:after="0" w:line="240" w:lineRule="auto"/>
        <w:jc w:val="both"/>
        <w:rPr>
          <w:rFonts w:ascii="Times New Roman" w:eastAsia="Calibri" w:hAnsi="Times New Roman" w:cs="Times New Roman"/>
          <w:kern w:val="3"/>
          <w:sz w:val="24"/>
          <w:szCs w:val="24"/>
        </w:rPr>
      </w:pPr>
      <w:r w:rsidRPr="00407CFD">
        <w:rPr>
          <w:rFonts w:ascii="Times New Roman" w:hAnsi="Times New Roman" w:cs="Times New Roman"/>
          <w:sz w:val="24"/>
          <w:szCs w:val="24"/>
        </w:rPr>
        <w:t xml:space="preserve">         </w:t>
      </w:r>
      <w:r w:rsidR="00CC29A3" w:rsidRPr="00407CFD">
        <w:rPr>
          <w:rFonts w:ascii="Times New Roman" w:hAnsi="Times New Roman" w:cs="Times New Roman"/>
          <w:sz w:val="24"/>
          <w:szCs w:val="24"/>
        </w:rPr>
        <w:t>Территория детского сада – важное составляющее звено развивающей предметно – пространственной среды. Территория детского сада включает 7 прогулочных участков для детей. Игровые площадки соответствует гигиеническим требованиям и обеспечивает удовлетворение потребностей детей в движении и развитии. Для защиты детей от солнца и осадков имеется теневые завесы. На игровых площадках имеется игровое оборудование</w:t>
      </w:r>
      <w:r w:rsidRPr="00407CFD">
        <w:rPr>
          <w:rFonts w:ascii="Times New Roman" w:hAnsi="Times New Roman" w:cs="Times New Roman"/>
          <w:sz w:val="24"/>
          <w:szCs w:val="24"/>
        </w:rPr>
        <w:t xml:space="preserve"> для обеспечения двигательной</w:t>
      </w:r>
      <w:r w:rsidR="00CC29A3" w:rsidRPr="00407CFD">
        <w:rPr>
          <w:rFonts w:ascii="Times New Roman" w:hAnsi="Times New Roman" w:cs="Times New Roman"/>
          <w:sz w:val="24"/>
          <w:szCs w:val="24"/>
        </w:rPr>
        <w:t xml:space="preserve"> активности, художественно-эстетического, познавательного и речевого развития. Для организации сюжетно-ролевых и дидактических игр, детского экспериментирования с водой, песком и другими материалами, для проведения подвижных игр и трудовой деятельности. Прогулочные площадки оборудованы малыми игровыми формами в соответствии с возрастом: песочницами, спортивными комплексами и др. </w:t>
      </w:r>
    </w:p>
    <w:p w:rsidR="000F0D00" w:rsidRPr="00407CFD" w:rsidRDefault="000F0D00"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kern w:val="3"/>
          <w:sz w:val="24"/>
          <w:szCs w:val="24"/>
        </w:rPr>
        <w:t xml:space="preserve">              </w:t>
      </w:r>
      <w:r w:rsidRPr="00407CFD">
        <w:rPr>
          <w:rFonts w:ascii="Times New Roman" w:eastAsia="Calibri" w:hAnsi="Times New Roman" w:cs="Times New Roman"/>
          <w:color w:val="231F20"/>
          <w:sz w:val="24"/>
          <w:szCs w:val="24"/>
        </w:rPr>
        <w:t xml:space="preserve">Для решения задачи </w:t>
      </w:r>
      <w:r w:rsidRPr="00407CFD">
        <w:rPr>
          <w:rFonts w:ascii="Times New Roman" w:eastAsia="Times New Roman" w:hAnsi="Times New Roman" w:cs="Times New Roman"/>
          <w:color w:val="000000"/>
          <w:sz w:val="24"/>
          <w:szCs w:val="24"/>
          <w:lang w:eastAsia="ru-RU"/>
        </w:rPr>
        <w:t xml:space="preserve">по формированию экологической культуры дошкольников средствами </w:t>
      </w:r>
      <w:r w:rsidRPr="00407CFD">
        <w:rPr>
          <w:rFonts w:ascii="Times New Roman" w:eastAsia="Calibri" w:hAnsi="Times New Roman" w:cs="Times New Roman"/>
          <w:color w:val="000000"/>
          <w:sz w:val="24"/>
          <w:szCs w:val="24"/>
          <w:shd w:val="clear" w:color="auto" w:fill="FFFFFF"/>
          <w:lang w:val="en-US"/>
        </w:rPr>
        <w:t>STEAM</w:t>
      </w:r>
      <w:r w:rsidRPr="00407CFD">
        <w:rPr>
          <w:rFonts w:ascii="Times New Roman" w:eastAsia="Calibri" w:hAnsi="Times New Roman" w:cs="Times New Roman"/>
          <w:color w:val="000000"/>
          <w:sz w:val="24"/>
          <w:szCs w:val="24"/>
          <w:shd w:val="clear" w:color="auto" w:fill="FFFFFF"/>
        </w:rPr>
        <w:t xml:space="preserve"> технологии</w:t>
      </w:r>
      <w:r w:rsidRPr="00407CFD">
        <w:rPr>
          <w:rFonts w:ascii="Times New Roman" w:eastAsia="Calibri" w:hAnsi="Times New Roman" w:cs="Times New Roman"/>
          <w:color w:val="231F20"/>
          <w:sz w:val="24"/>
          <w:szCs w:val="24"/>
        </w:rPr>
        <w:t xml:space="preserve"> в течение года проводилась работа по организации развивающей предметно – пространственной среды. </w:t>
      </w:r>
    </w:p>
    <w:p w:rsidR="000F0D00" w:rsidRPr="00407CFD" w:rsidRDefault="000F0D00"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lastRenderedPageBreak/>
        <w:t xml:space="preserve">          </w:t>
      </w:r>
      <w:r w:rsidR="00787EE6"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color w:val="000000"/>
          <w:sz w:val="24"/>
          <w:szCs w:val="24"/>
          <w:lang w:eastAsia="ru-RU"/>
        </w:rPr>
        <w:t xml:space="preserve">Развивающая среда по </w:t>
      </w:r>
      <w:r w:rsidRPr="00407CFD">
        <w:rPr>
          <w:rFonts w:ascii="Times New Roman" w:eastAsia="Times New Roman" w:hAnsi="Times New Roman" w:cs="Times New Roman"/>
          <w:color w:val="000000"/>
          <w:sz w:val="24"/>
          <w:szCs w:val="24"/>
          <w:shd w:val="clear" w:color="auto" w:fill="FFFFFF"/>
          <w:lang w:eastAsia="ru-RU"/>
        </w:rPr>
        <w:t>STEM – технологии в</w:t>
      </w:r>
      <w:r w:rsidRPr="00407CFD">
        <w:rPr>
          <w:rFonts w:ascii="Times New Roman" w:eastAsia="Times New Roman" w:hAnsi="Times New Roman" w:cs="Times New Roman"/>
          <w:color w:val="000000"/>
          <w:sz w:val="24"/>
          <w:szCs w:val="24"/>
          <w:lang w:eastAsia="ru-RU"/>
        </w:rPr>
        <w:t xml:space="preserve">  группах представляет собой разнообразие предметов, игрушек, материалов, которые понятны  и интересны детям, без которых невозможно осуществление специфических видов деятельности. РППС построена таким образом, чтобы дети имели возможность самостоятельно познакомиться с различными явлениями, животным и растительным миром, поэкспериментировать различными материалами, пофантазировать, попробовать свои силы в простейших изобретениях. Развивающая предметно-пространственная среда в группах</w:t>
      </w:r>
      <w:r w:rsidRPr="00407CFD">
        <w:rPr>
          <w:rFonts w:ascii="Times New Roman" w:eastAsia="Times New Roman" w:hAnsi="Times New Roman" w:cs="Times New Roman"/>
          <w:color w:val="231F20"/>
          <w:sz w:val="24"/>
          <w:szCs w:val="24"/>
          <w:lang w:eastAsia="ru-RU"/>
        </w:rPr>
        <w:t xml:space="preserve"> обеспечивает возможность общения и совместной деятельности детей и взрослых.</w:t>
      </w:r>
      <w:r w:rsidRPr="00407CFD">
        <w:rPr>
          <w:rFonts w:ascii="Times New Roman" w:eastAsia="Times New Roman" w:hAnsi="Times New Roman" w:cs="Times New Roman"/>
          <w:color w:val="000000"/>
          <w:sz w:val="24"/>
          <w:szCs w:val="24"/>
          <w:lang w:eastAsia="ru-RU"/>
        </w:rPr>
        <w:t> </w:t>
      </w:r>
    </w:p>
    <w:p w:rsidR="000F0D00" w:rsidRPr="00407CFD" w:rsidRDefault="000F0D00"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Все возрастные группы оснащены:</w:t>
      </w:r>
    </w:p>
    <w:p w:rsidR="000F0D00" w:rsidRPr="00407CFD" w:rsidRDefault="00407CFD" w:rsidP="00407CFD">
      <w:pPr>
        <w:pStyle w:val="a7"/>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0D00" w:rsidRPr="00407CFD">
        <w:rPr>
          <w:rFonts w:ascii="Times New Roman" w:eastAsia="Times New Roman" w:hAnsi="Times New Roman" w:cs="Times New Roman"/>
          <w:color w:val="000000"/>
          <w:sz w:val="24"/>
          <w:szCs w:val="24"/>
          <w:lang w:eastAsia="ru-RU"/>
        </w:rPr>
        <w:t>материалами и оборудованием для модуля «Математическое развитие»</w:t>
      </w:r>
    </w:p>
    <w:p w:rsidR="000F0D00" w:rsidRPr="00407CFD" w:rsidRDefault="000F0D00"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407CFD">
        <w:rPr>
          <w:rFonts w:ascii="Times New Roman" w:eastAsia="Times New Roman" w:hAnsi="Times New Roman" w:cs="Times New Roman"/>
          <w:color w:val="000000"/>
          <w:sz w:val="24"/>
          <w:szCs w:val="24"/>
          <w:lang w:eastAsia="ru-RU"/>
        </w:rPr>
        <w:t xml:space="preserve">(различные настольные, дидактические  игры, наборы плоскостных геометрических фигур, наборы цифр, детские весы, различными видами пирамидок, ведерок, вкладышей, математическими наборами, счетным, раздаточным, демонстрационным материалом, наборами  </w:t>
      </w:r>
      <w:proofErr w:type="spellStart"/>
      <w:r w:rsidRPr="00407CFD">
        <w:rPr>
          <w:rFonts w:ascii="Times New Roman" w:eastAsia="Times New Roman" w:hAnsi="Times New Roman" w:cs="Times New Roman"/>
          <w:color w:val="000000"/>
          <w:sz w:val="24"/>
          <w:szCs w:val="24"/>
          <w:lang w:eastAsia="ru-RU"/>
        </w:rPr>
        <w:t>Дьенеша</w:t>
      </w:r>
      <w:proofErr w:type="spellEnd"/>
      <w:r w:rsidRPr="00407CFD">
        <w:rPr>
          <w:rFonts w:ascii="Times New Roman" w:eastAsia="Times New Roman" w:hAnsi="Times New Roman" w:cs="Times New Roman"/>
          <w:color w:val="000000"/>
          <w:sz w:val="24"/>
          <w:szCs w:val="24"/>
          <w:lang w:eastAsia="ru-RU"/>
        </w:rPr>
        <w:t xml:space="preserve">, различные математические </w:t>
      </w:r>
      <w:proofErr w:type="spellStart"/>
      <w:r w:rsidRPr="00407CFD">
        <w:rPr>
          <w:rFonts w:ascii="Times New Roman" w:eastAsia="Times New Roman" w:hAnsi="Times New Roman" w:cs="Times New Roman"/>
          <w:color w:val="000000"/>
          <w:sz w:val="24"/>
          <w:szCs w:val="24"/>
          <w:lang w:eastAsia="ru-RU"/>
        </w:rPr>
        <w:t>пазлы</w:t>
      </w:r>
      <w:proofErr w:type="spellEnd"/>
      <w:r w:rsidRPr="00407CFD">
        <w:rPr>
          <w:rFonts w:ascii="Times New Roman" w:eastAsia="Times New Roman" w:hAnsi="Times New Roman" w:cs="Times New Roman"/>
          <w:color w:val="000000"/>
          <w:sz w:val="24"/>
          <w:szCs w:val="24"/>
          <w:lang w:eastAsia="ru-RU"/>
        </w:rPr>
        <w:t xml:space="preserve">, модели часов, времен года, дней недели, игры на логику, ориентировку в пространстве, математические </w:t>
      </w:r>
      <w:proofErr w:type="spellStart"/>
      <w:r w:rsidRPr="00407CFD">
        <w:rPr>
          <w:rFonts w:ascii="Times New Roman" w:eastAsia="Times New Roman" w:hAnsi="Times New Roman" w:cs="Times New Roman"/>
          <w:color w:val="000000"/>
          <w:sz w:val="24"/>
          <w:szCs w:val="24"/>
          <w:lang w:eastAsia="ru-RU"/>
        </w:rPr>
        <w:t>бизе-борды</w:t>
      </w:r>
      <w:proofErr w:type="spellEnd"/>
      <w:r w:rsidRPr="00407CFD">
        <w:rPr>
          <w:rFonts w:ascii="Times New Roman" w:eastAsia="Times New Roman" w:hAnsi="Times New Roman" w:cs="Times New Roman"/>
          <w:color w:val="000000"/>
          <w:sz w:val="24"/>
          <w:szCs w:val="24"/>
          <w:lang w:eastAsia="ru-RU"/>
        </w:rPr>
        <w:t xml:space="preserve"> т.д.);</w:t>
      </w:r>
      <w:proofErr w:type="gramEnd"/>
    </w:p>
    <w:p w:rsidR="000F0D00" w:rsidRPr="00407CFD" w:rsidRDefault="00407CFD" w:rsidP="00407CFD">
      <w:pPr>
        <w:pStyle w:val="a7"/>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0D00" w:rsidRPr="00407CFD">
        <w:rPr>
          <w:rFonts w:ascii="Times New Roman" w:eastAsia="Times New Roman" w:hAnsi="Times New Roman" w:cs="Times New Roman"/>
          <w:color w:val="000000"/>
          <w:sz w:val="24"/>
          <w:szCs w:val="24"/>
          <w:lang w:eastAsia="ru-RU"/>
        </w:rPr>
        <w:t>материалами и оборудованием для модуля «</w:t>
      </w:r>
      <w:r w:rsidR="000F0D00" w:rsidRPr="00407CFD">
        <w:rPr>
          <w:rFonts w:ascii="Times New Roman" w:eastAsia="Times New Roman" w:hAnsi="Times New Roman" w:cs="Times New Roman"/>
          <w:color w:val="000000"/>
          <w:sz w:val="24"/>
          <w:szCs w:val="24"/>
          <w:shd w:val="clear" w:color="auto" w:fill="FFFFFF"/>
          <w:lang w:val="en-US" w:eastAsia="ru-RU"/>
        </w:rPr>
        <w:t>LEGO</w:t>
      </w:r>
      <w:r w:rsidR="000F0D00" w:rsidRPr="00407CFD">
        <w:rPr>
          <w:rFonts w:ascii="Times New Roman" w:eastAsia="Times New Roman" w:hAnsi="Times New Roman" w:cs="Times New Roman"/>
          <w:color w:val="000000"/>
          <w:sz w:val="24"/>
          <w:szCs w:val="24"/>
          <w:shd w:val="clear" w:color="auto" w:fill="FFFFFF"/>
          <w:lang w:eastAsia="ru-RU"/>
        </w:rPr>
        <w:t xml:space="preserve"> конструирование». В группах</w:t>
      </w:r>
    </w:p>
    <w:p w:rsidR="000F0D00" w:rsidRPr="00407CFD" w:rsidRDefault="000F0D00"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407CFD">
        <w:rPr>
          <w:rFonts w:ascii="Times New Roman" w:eastAsia="Times New Roman" w:hAnsi="Times New Roman" w:cs="Times New Roman"/>
          <w:color w:val="000000"/>
          <w:sz w:val="24"/>
          <w:szCs w:val="24"/>
          <w:shd w:val="clear" w:color="auto" w:fill="FFFFFF"/>
          <w:lang w:eastAsia="ru-RU"/>
        </w:rPr>
        <w:t xml:space="preserve">в наличии </w:t>
      </w:r>
      <w:r w:rsidRPr="00407CFD">
        <w:rPr>
          <w:rFonts w:ascii="Times New Roman" w:eastAsia="Times New Roman" w:hAnsi="Times New Roman" w:cs="Times New Roman"/>
          <w:color w:val="000000"/>
          <w:sz w:val="24"/>
          <w:szCs w:val="24"/>
          <w:shd w:val="clear" w:color="auto" w:fill="FFFFFF"/>
          <w:lang w:val="en-US" w:eastAsia="ru-RU"/>
        </w:rPr>
        <w:t>LEGO</w:t>
      </w:r>
      <w:r w:rsidRPr="00407CFD">
        <w:rPr>
          <w:rFonts w:ascii="Times New Roman" w:eastAsia="Times New Roman" w:hAnsi="Times New Roman" w:cs="Times New Roman"/>
          <w:color w:val="000000"/>
          <w:sz w:val="24"/>
          <w:szCs w:val="24"/>
          <w:shd w:val="clear" w:color="auto" w:fill="FFFFFF"/>
          <w:lang w:eastAsia="ru-RU"/>
        </w:rPr>
        <w:t xml:space="preserve"> конструкторы, технические конструкторы с болтами, гайками и разными крепежными деталями, магнитные конструкторы, строительные деревянные набор кубиков, конструктор «Кирпичики», башня «</w:t>
      </w:r>
      <w:proofErr w:type="spellStart"/>
      <w:r w:rsidRPr="00407CFD">
        <w:rPr>
          <w:rFonts w:ascii="Times New Roman" w:eastAsia="Times New Roman" w:hAnsi="Times New Roman" w:cs="Times New Roman"/>
          <w:color w:val="000000"/>
          <w:sz w:val="24"/>
          <w:szCs w:val="24"/>
          <w:shd w:val="clear" w:color="auto" w:fill="FFFFFF"/>
          <w:lang w:eastAsia="ru-RU"/>
        </w:rPr>
        <w:t>Дженга</w:t>
      </w:r>
      <w:proofErr w:type="spellEnd"/>
      <w:r w:rsidRPr="00407CFD">
        <w:rPr>
          <w:rFonts w:ascii="Times New Roman" w:eastAsia="Times New Roman" w:hAnsi="Times New Roman" w:cs="Times New Roman"/>
          <w:color w:val="000000"/>
          <w:sz w:val="24"/>
          <w:szCs w:val="24"/>
          <w:shd w:val="clear" w:color="auto" w:fill="FFFFFF"/>
          <w:lang w:eastAsia="ru-RU"/>
        </w:rPr>
        <w:t xml:space="preserve">» на равновесие, плоскостные конструкторы с геометрическими </w:t>
      </w:r>
      <w:proofErr w:type="spellStart"/>
      <w:r w:rsidRPr="00407CFD">
        <w:rPr>
          <w:rFonts w:ascii="Times New Roman" w:eastAsia="Times New Roman" w:hAnsi="Times New Roman" w:cs="Times New Roman"/>
          <w:color w:val="000000"/>
          <w:sz w:val="24"/>
          <w:szCs w:val="24"/>
          <w:shd w:val="clear" w:color="auto" w:fill="FFFFFF"/>
          <w:lang w:eastAsia="ru-RU"/>
        </w:rPr>
        <w:t>пазлами</w:t>
      </w:r>
      <w:proofErr w:type="spellEnd"/>
      <w:r w:rsidRPr="00407CFD">
        <w:rPr>
          <w:rFonts w:ascii="Times New Roman" w:eastAsia="Times New Roman" w:hAnsi="Times New Roman" w:cs="Times New Roman"/>
          <w:color w:val="000000"/>
          <w:sz w:val="24"/>
          <w:szCs w:val="24"/>
          <w:shd w:val="clear" w:color="auto" w:fill="FFFFFF"/>
          <w:lang w:eastAsia="ru-RU"/>
        </w:rPr>
        <w:t xml:space="preserve">, металлические конструкторы с различными видами  крепежей, конструктор </w:t>
      </w:r>
      <w:proofErr w:type="spellStart"/>
      <w:r w:rsidRPr="00407CFD">
        <w:rPr>
          <w:rFonts w:ascii="Times New Roman" w:eastAsia="Times New Roman" w:hAnsi="Times New Roman" w:cs="Times New Roman"/>
          <w:color w:val="000000"/>
          <w:sz w:val="24"/>
          <w:szCs w:val="24"/>
          <w:shd w:val="clear" w:color="auto" w:fill="FFFFFF"/>
          <w:lang w:eastAsia="ru-RU"/>
        </w:rPr>
        <w:t>кейвор</w:t>
      </w:r>
      <w:proofErr w:type="spellEnd"/>
      <w:r w:rsidRPr="00407CFD">
        <w:rPr>
          <w:rFonts w:ascii="Times New Roman" w:eastAsia="Times New Roman" w:hAnsi="Times New Roman" w:cs="Times New Roman"/>
          <w:color w:val="000000"/>
          <w:sz w:val="24"/>
          <w:szCs w:val="24"/>
          <w:shd w:val="clear" w:color="auto" w:fill="FFFFFF"/>
          <w:lang w:eastAsia="ru-RU"/>
        </w:rPr>
        <w:t xml:space="preserve"> «Тимошка», набор деревянного конструктора «Томик», пластмассовый блочный конструктор и т.д.)</w:t>
      </w:r>
      <w:r w:rsidRPr="00407CFD">
        <w:rPr>
          <w:rFonts w:ascii="Times New Roman" w:eastAsia="Times New Roman" w:hAnsi="Times New Roman" w:cs="Times New Roman"/>
          <w:color w:val="000000"/>
          <w:sz w:val="24"/>
          <w:szCs w:val="24"/>
          <w:lang w:eastAsia="ru-RU"/>
        </w:rPr>
        <w:t>;</w:t>
      </w:r>
      <w:proofErr w:type="gramEnd"/>
    </w:p>
    <w:p w:rsidR="000F0D00" w:rsidRPr="00407CFD" w:rsidRDefault="00407CFD" w:rsidP="00407CFD">
      <w:pPr>
        <w:pStyle w:val="a7"/>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F0D00" w:rsidRPr="00407CFD">
        <w:rPr>
          <w:rFonts w:ascii="Times New Roman" w:eastAsia="Times New Roman" w:hAnsi="Times New Roman" w:cs="Times New Roman"/>
          <w:color w:val="000000"/>
          <w:sz w:val="24"/>
          <w:szCs w:val="24"/>
          <w:lang w:eastAsia="ru-RU"/>
        </w:rPr>
        <w:t>материалами и оборудован</w:t>
      </w:r>
      <w:r>
        <w:rPr>
          <w:rFonts w:ascii="Times New Roman" w:eastAsia="Times New Roman" w:hAnsi="Times New Roman" w:cs="Times New Roman"/>
          <w:color w:val="000000"/>
          <w:sz w:val="24"/>
          <w:szCs w:val="24"/>
          <w:lang w:eastAsia="ru-RU"/>
        </w:rPr>
        <w:t xml:space="preserve">ием для образовательного модуля </w:t>
      </w:r>
      <w:r w:rsidR="000F0D00" w:rsidRPr="00407CFD">
        <w:rPr>
          <w:rFonts w:ascii="Times New Roman" w:eastAsia="Times New Roman" w:hAnsi="Times New Roman" w:cs="Times New Roman"/>
          <w:bCs/>
          <w:iCs/>
          <w:color w:val="111111"/>
          <w:sz w:val="24"/>
          <w:szCs w:val="24"/>
          <w:lang w:eastAsia="ru-RU"/>
        </w:rPr>
        <w:t>«Экспериментирование с живой и неживой природой»</w:t>
      </w:r>
    </w:p>
    <w:p w:rsidR="000F0D00" w:rsidRPr="00407CFD" w:rsidRDefault="000F0D00"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ab/>
        <w:t xml:space="preserve">В возрастных группах созданы условия для экологического воспитания детей: сформированы природные уголки, которые целесообразно размещены. В уголках имеется познавательная литература, в подготовительных группах имеются паспорта растений (в соответствие с возрастом), экологические игры, иллюстрационный материал, инструменты по уходу за растениями в соответствии с возрастом детей. </w:t>
      </w:r>
      <w:proofErr w:type="gramStart"/>
      <w:r w:rsidRPr="00407CFD">
        <w:rPr>
          <w:rFonts w:ascii="Times New Roman" w:eastAsia="Times New Roman" w:hAnsi="Times New Roman" w:cs="Times New Roman"/>
          <w:color w:val="000000"/>
          <w:sz w:val="24"/>
          <w:szCs w:val="24"/>
          <w:lang w:eastAsia="ru-RU"/>
        </w:rPr>
        <w:t>В группах имеется достаточное количество дидактических игр – «В мире животных», «Ребятам о зверятах в лесу», «Большие и маленькие», «Закономерности», «Парочки»; «В саду, на поле, в огороде», «Явления в природе», «Животные, обитающие в нашем лесу», «Живая не живая природа»,  «Учимся бережному отношению к природе»</w:t>
      </w:r>
      <w:r w:rsidRPr="00407CFD">
        <w:rPr>
          <w:rFonts w:ascii="Times New Roman" w:eastAsia="Times New Roman" w:hAnsi="Times New Roman" w:cs="Times New Roman"/>
          <w:color w:val="FF0000"/>
          <w:sz w:val="24"/>
          <w:szCs w:val="24"/>
          <w:lang w:eastAsia="ru-RU"/>
        </w:rPr>
        <w:t> </w:t>
      </w:r>
      <w:r w:rsidRPr="00407CFD">
        <w:rPr>
          <w:rFonts w:ascii="Times New Roman" w:eastAsia="Times New Roman" w:hAnsi="Times New Roman" w:cs="Times New Roman"/>
          <w:color w:val="000000"/>
          <w:sz w:val="24"/>
          <w:szCs w:val="24"/>
          <w:lang w:eastAsia="ru-RU"/>
        </w:rPr>
        <w:t>и т.д.</w:t>
      </w:r>
      <w:proofErr w:type="gramEnd"/>
    </w:p>
    <w:p w:rsidR="000F0D00" w:rsidRPr="00407CFD" w:rsidRDefault="000F0D00"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ab/>
        <w:t xml:space="preserve">В книжных уголках имеется литература в соответствии с возрастом детей на данную тему. В достаточном количестве и эстетично оформлены альбомы, демонстрационный и иллюстрированный материал: </w:t>
      </w:r>
      <w:proofErr w:type="gramStart"/>
      <w:r w:rsidRPr="00407CFD">
        <w:rPr>
          <w:rFonts w:ascii="Times New Roman" w:eastAsia="Times New Roman" w:hAnsi="Times New Roman" w:cs="Times New Roman"/>
          <w:color w:val="000000"/>
          <w:sz w:val="24"/>
          <w:szCs w:val="24"/>
          <w:lang w:eastAsia="ru-RU"/>
        </w:rPr>
        <w:t>«Времена года», «Зимующие и перелетные птицы», «Растения»; «Грибы», «Жизнь в море»; «Цветы», «Комнатные растения»; «Кто и что и как растет» «Птицы», «Путешествие колоска».</w:t>
      </w:r>
      <w:proofErr w:type="gramEnd"/>
      <w:r w:rsidRPr="00407CFD">
        <w:rPr>
          <w:rFonts w:ascii="Times New Roman" w:eastAsia="Times New Roman" w:hAnsi="Times New Roman" w:cs="Times New Roman"/>
          <w:color w:val="000000"/>
          <w:sz w:val="24"/>
          <w:szCs w:val="24"/>
          <w:lang w:eastAsia="ru-RU"/>
        </w:rPr>
        <w:t xml:space="preserve">  Также многими воспитателями оформлены модели «Времена года» (месяцы, недели, сутки), календари погоды. Периодически организуются выставки творческих работ детей и родителей на экологическую тематику. Во многих группах высаживается лук, посадка семян томата, перца, баклажан, рассада высаживается совместно с детьми старших</w:t>
      </w:r>
      <w:r w:rsidR="00787EE6" w:rsidRPr="00407CFD">
        <w:rPr>
          <w:rFonts w:ascii="Times New Roman" w:eastAsia="Times New Roman" w:hAnsi="Times New Roman" w:cs="Times New Roman"/>
          <w:color w:val="000000"/>
          <w:sz w:val="24"/>
          <w:szCs w:val="24"/>
          <w:lang w:eastAsia="ru-RU"/>
        </w:rPr>
        <w:t xml:space="preserve"> групп на приусадебный участок.</w:t>
      </w:r>
    </w:p>
    <w:p w:rsidR="004232E2" w:rsidRPr="00407CFD" w:rsidRDefault="00787EE6" w:rsidP="00407CFD">
      <w:pPr>
        <w:spacing w:after="0" w:line="240" w:lineRule="auto"/>
        <w:jc w:val="both"/>
        <w:rPr>
          <w:rFonts w:ascii="Times New Roman" w:eastAsia="Calibri" w:hAnsi="Times New Roman" w:cs="Times New Roman"/>
          <w:kern w:val="3"/>
          <w:sz w:val="24"/>
          <w:szCs w:val="24"/>
        </w:rPr>
      </w:pPr>
      <w:r w:rsidRPr="00407CFD">
        <w:rPr>
          <w:rFonts w:ascii="Times New Roman" w:eastAsia="Calibri" w:hAnsi="Times New Roman" w:cs="Times New Roman"/>
          <w:kern w:val="3"/>
          <w:sz w:val="24"/>
          <w:szCs w:val="24"/>
        </w:rPr>
        <w:t xml:space="preserve">              </w:t>
      </w:r>
      <w:r w:rsidR="004220DC" w:rsidRPr="00407CFD">
        <w:rPr>
          <w:rFonts w:ascii="Times New Roman" w:eastAsia="Calibri" w:hAnsi="Times New Roman" w:cs="Times New Roman"/>
          <w:b/>
          <w:kern w:val="3"/>
          <w:sz w:val="24"/>
          <w:szCs w:val="24"/>
        </w:rPr>
        <w:t xml:space="preserve">Вывод: </w:t>
      </w:r>
      <w:r w:rsidR="00066686" w:rsidRPr="00407CFD">
        <w:rPr>
          <w:rFonts w:ascii="Times New Roman" w:hAnsi="Times New Roman" w:cs="Times New Roman"/>
          <w:sz w:val="24"/>
          <w:szCs w:val="24"/>
        </w:rPr>
        <w:t xml:space="preserve">Развивающая предметно-пространственная среда в детском саду создана с учетом ФГОС </w:t>
      </w:r>
      <w:proofErr w:type="gramStart"/>
      <w:r w:rsidR="00066686" w:rsidRPr="00407CFD">
        <w:rPr>
          <w:rFonts w:ascii="Times New Roman" w:hAnsi="Times New Roman" w:cs="Times New Roman"/>
          <w:sz w:val="24"/>
          <w:szCs w:val="24"/>
        </w:rPr>
        <w:t>ДО</w:t>
      </w:r>
      <w:proofErr w:type="gramEnd"/>
      <w:r w:rsidR="00066686" w:rsidRPr="00407CFD">
        <w:rPr>
          <w:rFonts w:ascii="Times New Roman" w:hAnsi="Times New Roman" w:cs="Times New Roman"/>
          <w:sz w:val="24"/>
          <w:szCs w:val="24"/>
        </w:rPr>
        <w:t xml:space="preserve"> и дает </w:t>
      </w:r>
      <w:proofErr w:type="gramStart"/>
      <w:r w:rsidR="00066686" w:rsidRPr="00407CFD">
        <w:rPr>
          <w:rFonts w:ascii="Times New Roman" w:hAnsi="Times New Roman" w:cs="Times New Roman"/>
          <w:sz w:val="24"/>
          <w:szCs w:val="24"/>
        </w:rPr>
        <w:t>возможность</w:t>
      </w:r>
      <w:proofErr w:type="gramEnd"/>
      <w:r w:rsidR="00066686" w:rsidRPr="00407CFD">
        <w:rPr>
          <w:rFonts w:ascii="Times New Roman" w:hAnsi="Times New Roman" w:cs="Times New Roman"/>
          <w:sz w:val="24"/>
          <w:szCs w:val="24"/>
        </w:rPr>
        <w:t xml:space="preserve"> эффективно развивать индивидуальность каждого ребенка. </w:t>
      </w:r>
      <w:r w:rsidR="001B40AB" w:rsidRPr="00407CFD">
        <w:rPr>
          <w:rFonts w:ascii="Times New Roman" w:eastAsia="Calibri" w:hAnsi="Times New Roman" w:cs="Times New Roman"/>
          <w:kern w:val="3"/>
          <w:sz w:val="24"/>
          <w:szCs w:val="24"/>
        </w:rPr>
        <w:t xml:space="preserve">Развивающая предметно – пространственная среда обеспечивает возможность общения и совместной деятельности детей и взрослых. Следует продолжать работу по формированию </w:t>
      </w:r>
      <w:r w:rsidR="00E425B4" w:rsidRPr="00407CFD">
        <w:rPr>
          <w:rFonts w:ascii="Times New Roman" w:eastAsia="Calibri" w:hAnsi="Times New Roman" w:cs="Times New Roman"/>
          <w:kern w:val="3"/>
          <w:sz w:val="24"/>
          <w:szCs w:val="24"/>
        </w:rPr>
        <w:t>развивающей предметно – пространственной</w:t>
      </w:r>
      <w:r w:rsidR="001B40AB" w:rsidRPr="00407CFD">
        <w:rPr>
          <w:rFonts w:ascii="Times New Roman" w:eastAsia="Calibri" w:hAnsi="Times New Roman" w:cs="Times New Roman"/>
          <w:kern w:val="3"/>
          <w:sz w:val="24"/>
          <w:szCs w:val="24"/>
        </w:rPr>
        <w:t xml:space="preserve"> среды (внед</w:t>
      </w:r>
      <w:r w:rsidR="00E425B4" w:rsidRPr="00407CFD">
        <w:rPr>
          <w:rFonts w:ascii="Times New Roman" w:eastAsia="Calibri" w:hAnsi="Times New Roman" w:cs="Times New Roman"/>
          <w:kern w:val="3"/>
          <w:sz w:val="24"/>
          <w:szCs w:val="24"/>
        </w:rPr>
        <w:t>рять технологию «Говорящие среда</w:t>
      </w:r>
      <w:r w:rsidR="001B40AB" w:rsidRPr="00407CFD">
        <w:rPr>
          <w:rFonts w:ascii="Times New Roman" w:eastAsia="Calibri" w:hAnsi="Times New Roman" w:cs="Times New Roman"/>
          <w:kern w:val="3"/>
          <w:sz w:val="24"/>
          <w:szCs w:val="24"/>
        </w:rPr>
        <w:t>»), есть необходимо</w:t>
      </w:r>
      <w:r w:rsidR="00E425B4" w:rsidRPr="00407CFD">
        <w:rPr>
          <w:rFonts w:ascii="Times New Roman" w:eastAsia="Calibri" w:hAnsi="Times New Roman" w:cs="Times New Roman"/>
          <w:kern w:val="3"/>
          <w:sz w:val="24"/>
          <w:szCs w:val="24"/>
        </w:rPr>
        <w:t>сть в создании на территории детского сада спортивной площадки</w:t>
      </w:r>
      <w:r w:rsidRPr="00407CFD">
        <w:rPr>
          <w:rFonts w:ascii="Times New Roman" w:eastAsia="Calibri" w:hAnsi="Times New Roman" w:cs="Times New Roman"/>
          <w:kern w:val="3"/>
          <w:sz w:val="24"/>
          <w:szCs w:val="24"/>
        </w:rPr>
        <w:t>, экологической «тропы» для организации деятельности по формированию у воспитанников экологической культуры в условиях естественного природного окружения</w:t>
      </w:r>
      <w:r w:rsidR="001B40AB" w:rsidRPr="00407CFD">
        <w:rPr>
          <w:rFonts w:ascii="Times New Roman" w:eastAsia="Calibri" w:hAnsi="Times New Roman" w:cs="Times New Roman"/>
          <w:kern w:val="3"/>
          <w:sz w:val="24"/>
          <w:szCs w:val="24"/>
        </w:rPr>
        <w:t>.</w:t>
      </w:r>
    </w:p>
    <w:p w:rsidR="00787EE6" w:rsidRPr="00407CFD" w:rsidRDefault="00407CFD" w:rsidP="00407CFD">
      <w:pPr>
        <w:pStyle w:val="a7"/>
        <w:numPr>
          <w:ilvl w:val="1"/>
          <w:numId w:val="16"/>
        </w:num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w:t>
      </w:r>
      <w:r w:rsidR="00787EE6" w:rsidRPr="00407CFD">
        <w:rPr>
          <w:rFonts w:ascii="Times New Roman" w:eastAsia="Times New Roman" w:hAnsi="Times New Roman" w:cs="Times New Roman"/>
          <w:b/>
          <w:bCs/>
          <w:color w:val="000000"/>
          <w:sz w:val="24"/>
          <w:szCs w:val="24"/>
        </w:rPr>
        <w:t>Оце</w:t>
      </w:r>
      <w:r w:rsidR="004220DC" w:rsidRPr="00407CFD">
        <w:rPr>
          <w:rFonts w:ascii="Times New Roman" w:eastAsia="Times New Roman" w:hAnsi="Times New Roman" w:cs="Times New Roman"/>
          <w:b/>
          <w:bCs/>
          <w:color w:val="000000"/>
          <w:sz w:val="24"/>
          <w:szCs w:val="24"/>
        </w:rPr>
        <w:t>нка материально-технических условий</w:t>
      </w:r>
    </w:p>
    <w:p w:rsidR="004220DC" w:rsidRPr="00407CFD" w:rsidRDefault="004220DC" w:rsidP="00407CFD">
      <w:pPr>
        <w:pStyle w:val="a7"/>
        <w:spacing w:after="0" w:line="240" w:lineRule="auto"/>
        <w:ind w:left="0"/>
        <w:jc w:val="both"/>
        <w:rPr>
          <w:rFonts w:ascii="Times New Roman" w:eastAsia="Times New Roman" w:hAnsi="Times New Roman" w:cs="Times New Roman"/>
          <w:b/>
          <w:bCs/>
          <w:color w:val="000000"/>
          <w:sz w:val="24"/>
          <w:szCs w:val="24"/>
        </w:rPr>
      </w:pPr>
    </w:p>
    <w:p w:rsidR="009C36B9" w:rsidRPr="00407CFD" w:rsidRDefault="00787EE6" w:rsidP="00407CFD">
      <w:pPr>
        <w:spacing w:after="0" w:line="240" w:lineRule="auto"/>
        <w:jc w:val="both"/>
        <w:rPr>
          <w:rFonts w:ascii="Times New Roman" w:hAnsi="Times New Roman" w:cs="Times New Roman"/>
          <w:sz w:val="24"/>
          <w:szCs w:val="24"/>
        </w:rPr>
      </w:pPr>
      <w:r w:rsidRPr="00407CFD">
        <w:rPr>
          <w:rFonts w:ascii="Times New Roman" w:eastAsia="Times New Roman" w:hAnsi="Times New Roman" w:cs="Times New Roman"/>
          <w:sz w:val="24"/>
          <w:szCs w:val="24"/>
          <w:lang w:eastAsia="ru-RU"/>
        </w:rPr>
        <w:t xml:space="preserve">         В Детском саду сформирована материально-техническая база для реализации образовательных программ, жизнеобеспечения и развития детей. </w:t>
      </w:r>
      <w:r w:rsidR="009C36B9" w:rsidRPr="00407CFD">
        <w:rPr>
          <w:rFonts w:ascii="Times New Roman" w:hAnsi="Times New Roman" w:cs="Times New Roman"/>
          <w:sz w:val="24"/>
          <w:szCs w:val="24"/>
        </w:rPr>
        <w:t xml:space="preserve">Материально-техническое обеспечение детского сада соответствует нормативным требованиям. Технический уровень систем отопления, водоснабжения, температурный режим, размеры помещений соответствуют современным санитарно-эпидемиологическим правилам и нормативам, соответствуют правилам пожарной безопасности. Дошкольное образовательное учреждение оборудовано следующими системами: </w:t>
      </w:r>
    </w:p>
    <w:p w:rsidR="009C36B9" w:rsidRPr="00407CFD" w:rsidRDefault="009C36B9"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автоматической пожарной сигнализации; </w:t>
      </w:r>
    </w:p>
    <w:p w:rsidR="009C36B9" w:rsidRPr="00407CFD" w:rsidRDefault="009C36B9"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оповещения о пожаре и управления эвакуацией; </w:t>
      </w:r>
    </w:p>
    <w:p w:rsidR="009C36B9" w:rsidRPr="00407CFD" w:rsidRDefault="009C36B9"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средствами тревожной сигнализации; </w:t>
      </w:r>
    </w:p>
    <w:p w:rsidR="009C36B9" w:rsidRPr="00407CFD" w:rsidRDefault="009C36B9"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организация охраны и пропускного режима. </w:t>
      </w:r>
    </w:p>
    <w:p w:rsidR="00787EE6" w:rsidRPr="00407CFD" w:rsidRDefault="009C36B9"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hAnsi="Times New Roman" w:cs="Times New Roman"/>
          <w:sz w:val="24"/>
          <w:szCs w:val="24"/>
        </w:rPr>
        <w:t xml:space="preserve">В детском саду созданы условия для разностороннего развития детей с учетом возрастных, индивидуальных и гендерных особенностей. </w:t>
      </w:r>
      <w:r w:rsidR="00787EE6" w:rsidRPr="00407CFD">
        <w:rPr>
          <w:rFonts w:ascii="Times New Roman" w:eastAsia="Times New Roman" w:hAnsi="Times New Roman" w:cs="Times New Roman"/>
          <w:sz w:val="24"/>
          <w:szCs w:val="24"/>
          <w:lang w:eastAsia="ru-RU"/>
        </w:rPr>
        <w:t>В Детском саду оборудованы помещения:</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групповые помещения – 7;</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кабинет директора филиала – 1;</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методический кабинет – 1;</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музыкальный/ физкультурный зал – 1;</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конструкторское бюро «</w:t>
      </w:r>
      <w:proofErr w:type="spellStart"/>
      <w:r w:rsidRPr="00407CFD">
        <w:rPr>
          <w:rFonts w:ascii="Times New Roman" w:eastAsia="Times New Roman" w:hAnsi="Times New Roman" w:cs="Times New Roman"/>
          <w:sz w:val="24"/>
          <w:szCs w:val="24"/>
          <w:lang w:eastAsia="ru-RU"/>
        </w:rPr>
        <w:t>РоботИКС</w:t>
      </w:r>
      <w:proofErr w:type="spellEnd"/>
      <w:r w:rsidRPr="00407CFD">
        <w:rPr>
          <w:rFonts w:ascii="Times New Roman" w:eastAsia="Times New Roman" w:hAnsi="Times New Roman" w:cs="Times New Roman"/>
          <w:sz w:val="24"/>
          <w:szCs w:val="24"/>
          <w:lang w:eastAsia="ru-RU"/>
        </w:rPr>
        <w:t>» – 1;</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пищеблок – 1;</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медицинский кабинет – 1.</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Оборудованы групповые комнаты, включающие игровую, познавательную, обеденную зоны.</w:t>
      </w:r>
    </w:p>
    <w:p w:rsidR="008448CF" w:rsidRPr="00407CFD" w:rsidRDefault="00787EE6" w:rsidP="00407CFD">
      <w:pPr>
        <w:spacing w:after="0" w:line="240" w:lineRule="auto"/>
        <w:jc w:val="both"/>
        <w:rPr>
          <w:rFonts w:ascii="Times New Roman" w:hAnsi="Times New Roman" w:cs="Times New Roman"/>
          <w:sz w:val="24"/>
          <w:szCs w:val="24"/>
        </w:rPr>
      </w:pPr>
      <w:r w:rsidRPr="00407CFD">
        <w:rPr>
          <w:rFonts w:ascii="Times New Roman" w:eastAsia="Times New Roman" w:hAnsi="Times New Roman" w:cs="Times New Roman"/>
          <w:sz w:val="24"/>
          <w:szCs w:val="24"/>
          <w:lang w:eastAsia="ru-RU"/>
        </w:rPr>
        <w:t xml:space="preserve">         </w:t>
      </w:r>
      <w:r w:rsidR="009C36B9" w:rsidRPr="00407CFD">
        <w:rPr>
          <w:rFonts w:ascii="Times New Roman" w:hAnsi="Times New Roman" w:cs="Times New Roman"/>
          <w:sz w:val="24"/>
          <w:szCs w:val="24"/>
        </w:rPr>
        <w:t>Детская мебель и оборудование для помещений и</w:t>
      </w:r>
      <w:r w:rsidR="008448CF" w:rsidRPr="00407CFD">
        <w:rPr>
          <w:rFonts w:ascii="Times New Roman" w:hAnsi="Times New Roman" w:cs="Times New Roman"/>
          <w:sz w:val="24"/>
          <w:szCs w:val="24"/>
        </w:rPr>
        <w:t>зготовлены из материалов безопас</w:t>
      </w:r>
      <w:r w:rsidR="009C36B9" w:rsidRPr="00407CFD">
        <w:rPr>
          <w:rFonts w:ascii="Times New Roman" w:hAnsi="Times New Roman" w:cs="Times New Roman"/>
          <w:sz w:val="24"/>
          <w:szCs w:val="24"/>
        </w:rPr>
        <w:t>ных для здоровья детей и имеет документы, подтверждающие их</w:t>
      </w:r>
      <w:r w:rsidR="008448CF" w:rsidRPr="00407CFD">
        <w:rPr>
          <w:rFonts w:ascii="Times New Roman" w:hAnsi="Times New Roman" w:cs="Times New Roman"/>
          <w:sz w:val="24"/>
          <w:szCs w:val="24"/>
        </w:rPr>
        <w:t xml:space="preserve"> </w:t>
      </w:r>
      <w:r w:rsidR="009C36B9" w:rsidRPr="00407CFD">
        <w:rPr>
          <w:rFonts w:ascii="Times New Roman" w:hAnsi="Times New Roman" w:cs="Times New Roman"/>
          <w:sz w:val="24"/>
          <w:szCs w:val="24"/>
        </w:rPr>
        <w:t>безопасность.</w:t>
      </w:r>
    </w:p>
    <w:p w:rsidR="00787EE6" w:rsidRPr="00407CFD" w:rsidRDefault="008448CF"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hAnsi="Times New Roman" w:cs="Times New Roman"/>
          <w:sz w:val="24"/>
          <w:szCs w:val="24"/>
        </w:rPr>
        <w:t xml:space="preserve">      </w:t>
      </w:r>
      <w:r w:rsidR="009C36B9" w:rsidRPr="00407CFD">
        <w:rPr>
          <w:rFonts w:ascii="Times New Roman" w:hAnsi="Times New Roman" w:cs="Times New Roman"/>
          <w:sz w:val="24"/>
          <w:szCs w:val="24"/>
        </w:rPr>
        <w:t xml:space="preserve"> </w:t>
      </w:r>
      <w:r w:rsidRPr="00407CFD">
        <w:rPr>
          <w:rFonts w:ascii="Times New Roman" w:hAnsi="Times New Roman" w:cs="Times New Roman"/>
          <w:sz w:val="24"/>
          <w:szCs w:val="24"/>
        </w:rPr>
        <w:t xml:space="preserve">   </w:t>
      </w:r>
      <w:r w:rsidRPr="00407CFD">
        <w:rPr>
          <w:rFonts w:ascii="Times New Roman" w:eastAsia="Times New Roman" w:hAnsi="Times New Roman" w:cs="Times New Roman"/>
          <w:sz w:val="24"/>
          <w:szCs w:val="24"/>
          <w:lang w:eastAsia="ru-RU"/>
        </w:rPr>
        <w:t>В 2023 году п</w:t>
      </w:r>
      <w:r w:rsidR="00787EE6" w:rsidRPr="00407CFD">
        <w:rPr>
          <w:rFonts w:ascii="Times New Roman" w:eastAsia="Times New Roman" w:hAnsi="Times New Roman" w:cs="Times New Roman"/>
          <w:sz w:val="24"/>
          <w:szCs w:val="24"/>
          <w:lang w:eastAsia="ru-RU"/>
        </w:rPr>
        <w:t>риобретена детская игровая мебель</w:t>
      </w:r>
      <w:r w:rsidR="009C36B9" w:rsidRPr="00407CFD">
        <w:rPr>
          <w:rFonts w:ascii="Times New Roman" w:eastAsia="Times New Roman" w:hAnsi="Times New Roman" w:cs="Times New Roman"/>
          <w:sz w:val="24"/>
          <w:szCs w:val="24"/>
          <w:lang w:eastAsia="ru-RU"/>
        </w:rPr>
        <w:t xml:space="preserve"> в младшую группу</w:t>
      </w:r>
      <w:r w:rsidR="00787EE6" w:rsidRPr="00407CFD">
        <w:rPr>
          <w:rFonts w:ascii="Times New Roman" w:eastAsia="Times New Roman" w:hAnsi="Times New Roman" w:cs="Times New Roman"/>
          <w:sz w:val="24"/>
          <w:szCs w:val="24"/>
          <w:lang w:eastAsia="ru-RU"/>
        </w:rPr>
        <w:t xml:space="preserve">, </w:t>
      </w:r>
      <w:r w:rsidR="009C36B9" w:rsidRPr="00407CFD">
        <w:rPr>
          <w:rFonts w:ascii="Times New Roman" w:eastAsia="Times New Roman" w:hAnsi="Times New Roman" w:cs="Times New Roman"/>
          <w:sz w:val="24"/>
          <w:szCs w:val="24"/>
          <w:lang w:eastAsia="ru-RU"/>
        </w:rPr>
        <w:t xml:space="preserve">магнитно-маркерные доски, </w:t>
      </w:r>
      <w:r w:rsidR="00787EE6" w:rsidRPr="00407CFD">
        <w:rPr>
          <w:rFonts w:ascii="Times New Roman" w:eastAsia="Times New Roman" w:hAnsi="Times New Roman" w:cs="Times New Roman"/>
          <w:sz w:val="24"/>
          <w:szCs w:val="24"/>
          <w:lang w:eastAsia="ru-RU"/>
        </w:rPr>
        <w:t>конструкторы «Знаток», интерактивный микроскоп, игрушки.</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Для развития творчества приобретались канцелярские товары: краски, карандаши, альбомы, цветная бумага и т.д.</w:t>
      </w:r>
    </w:p>
    <w:p w:rsidR="008448CF" w:rsidRPr="00407CFD" w:rsidRDefault="00787EE6" w:rsidP="00407CFD">
      <w:pPr>
        <w:spacing w:after="0" w:line="240" w:lineRule="auto"/>
        <w:jc w:val="both"/>
        <w:rPr>
          <w:rFonts w:ascii="Times New Roman" w:hAnsi="Times New Roman" w:cs="Times New Roman"/>
          <w:sz w:val="24"/>
          <w:szCs w:val="24"/>
        </w:rPr>
      </w:pPr>
      <w:r w:rsidRPr="00407CFD">
        <w:rPr>
          <w:rFonts w:ascii="Times New Roman" w:eastAsia="Times New Roman" w:hAnsi="Times New Roman" w:cs="Times New Roman"/>
          <w:sz w:val="24"/>
          <w:szCs w:val="24"/>
          <w:lang w:eastAsia="ru-RU"/>
        </w:rPr>
        <w:t xml:space="preserve">           </w:t>
      </w:r>
      <w:r w:rsidR="008448CF" w:rsidRPr="00407CFD">
        <w:rPr>
          <w:rFonts w:ascii="Times New Roman" w:hAnsi="Times New Roman" w:cs="Times New Roman"/>
          <w:sz w:val="24"/>
          <w:szCs w:val="24"/>
        </w:rPr>
        <w:t xml:space="preserve">Образовательное пространство оснащено средствами обучения и воспитания,  соответствующими материалами, игровым, спортивным и оздоровительным оборудованием, инвентарем, которые обеспечивают: </w:t>
      </w:r>
    </w:p>
    <w:p w:rsidR="008448CF" w:rsidRPr="00407CFD" w:rsidRDefault="008448CF"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w:t>
      </w:r>
    </w:p>
    <w:p w:rsidR="008448CF" w:rsidRPr="00407CFD" w:rsidRDefault="008448CF"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8448CF" w:rsidRPr="00407CFD" w:rsidRDefault="008448CF"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w:t>
      </w:r>
    </w:p>
    <w:p w:rsidR="008448CF" w:rsidRPr="00407CFD" w:rsidRDefault="008448CF"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возможность самовыражения детей.</w:t>
      </w:r>
    </w:p>
    <w:p w:rsidR="00FC3984" w:rsidRPr="00407CFD" w:rsidRDefault="00FC3984" w:rsidP="00407CFD">
      <w:pPr>
        <w:spacing w:after="0" w:line="240" w:lineRule="auto"/>
        <w:jc w:val="center"/>
        <w:rPr>
          <w:rFonts w:ascii="Times New Roman" w:eastAsia="Times New Roman" w:hAnsi="Times New Roman" w:cs="Times New Roman"/>
          <w:b/>
          <w:bCs/>
          <w:color w:val="000000"/>
          <w:sz w:val="24"/>
          <w:szCs w:val="24"/>
        </w:rPr>
      </w:pPr>
    </w:p>
    <w:p w:rsidR="00FC3984" w:rsidRPr="00407CFD" w:rsidRDefault="00FC3984" w:rsidP="00407CFD">
      <w:pPr>
        <w:spacing w:after="0" w:line="240" w:lineRule="auto"/>
        <w:jc w:val="center"/>
        <w:rPr>
          <w:rFonts w:ascii="Times New Roman" w:eastAsia="Times New Roman" w:hAnsi="Times New Roman" w:cs="Times New Roman"/>
          <w:b/>
          <w:bCs/>
          <w:color w:val="000000"/>
          <w:sz w:val="24"/>
          <w:szCs w:val="24"/>
        </w:rPr>
      </w:pPr>
      <w:r w:rsidRPr="00407CFD">
        <w:rPr>
          <w:rFonts w:ascii="Times New Roman" w:eastAsia="Times New Roman" w:hAnsi="Times New Roman" w:cs="Times New Roman"/>
          <w:b/>
          <w:bCs/>
          <w:color w:val="000000"/>
          <w:sz w:val="24"/>
          <w:szCs w:val="24"/>
        </w:rPr>
        <w:t>Оценка учебно-методического и</w:t>
      </w:r>
      <w:r w:rsidRPr="00407CFD">
        <w:rPr>
          <w:rFonts w:ascii="Times New Roman" w:eastAsia="Times New Roman" w:hAnsi="Times New Roman" w:cs="Times New Roman"/>
          <w:b/>
          <w:bCs/>
          <w:color w:val="000000"/>
          <w:sz w:val="24"/>
          <w:szCs w:val="24"/>
          <w:lang w:val="en-US"/>
        </w:rPr>
        <w:t> </w:t>
      </w:r>
      <w:r w:rsidRPr="00407CFD">
        <w:rPr>
          <w:rFonts w:ascii="Times New Roman" w:eastAsia="Times New Roman" w:hAnsi="Times New Roman" w:cs="Times New Roman"/>
          <w:b/>
          <w:bCs/>
          <w:color w:val="000000"/>
          <w:sz w:val="24"/>
          <w:szCs w:val="24"/>
        </w:rPr>
        <w:t>библиотечно-информационного обеспечения</w:t>
      </w:r>
    </w:p>
    <w:p w:rsidR="00FC3984" w:rsidRPr="00407CFD" w:rsidRDefault="00FC3984" w:rsidP="00407CFD">
      <w:pPr>
        <w:spacing w:after="0" w:line="240" w:lineRule="auto"/>
        <w:jc w:val="center"/>
        <w:rPr>
          <w:rFonts w:ascii="Times New Roman" w:eastAsia="Times New Roman" w:hAnsi="Times New Roman" w:cs="Times New Roman"/>
          <w:color w:val="000000"/>
          <w:sz w:val="24"/>
          <w:szCs w:val="24"/>
        </w:rPr>
      </w:pP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Учебно-методический фонд является составной частью методической службы и располагается в методическом кабинете, группах детского сада и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w:t>
      </w:r>
      <w:r w:rsidR="00407CFD">
        <w:rPr>
          <w:rFonts w:ascii="Times New Roman" w:eastAsia="Times New Roman" w:hAnsi="Times New Roman" w:cs="Times New Roman"/>
          <w:sz w:val="24"/>
          <w:szCs w:val="24"/>
          <w:lang w:eastAsia="ru-RU"/>
        </w:rPr>
        <w:t xml:space="preserve">й возрастной группе </w:t>
      </w:r>
      <w:proofErr w:type="spellStart"/>
      <w:r w:rsidR="00407CFD">
        <w:rPr>
          <w:rFonts w:ascii="Times New Roman" w:eastAsia="Times New Roman" w:hAnsi="Times New Roman" w:cs="Times New Roman"/>
          <w:sz w:val="24"/>
          <w:szCs w:val="24"/>
          <w:lang w:eastAsia="ru-RU"/>
        </w:rPr>
        <w:t>имется</w:t>
      </w:r>
      <w:proofErr w:type="spellEnd"/>
      <w:r w:rsidR="00407CFD">
        <w:rPr>
          <w:rFonts w:ascii="Times New Roman" w:eastAsia="Times New Roman" w:hAnsi="Times New Roman" w:cs="Times New Roman"/>
          <w:sz w:val="24"/>
          <w:szCs w:val="24"/>
          <w:lang w:eastAsia="ru-RU"/>
        </w:rPr>
        <w:t xml:space="preserve"> необходимые учебно-методические пособия</w:t>
      </w:r>
      <w:r w:rsidRPr="00407CFD">
        <w:rPr>
          <w:rFonts w:ascii="Times New Roman" w:eastAsia="Times New Roman" w:hAnsi="Times New Roman" w:cs="Times New Roman"/>
          <w:sz w:val="24"/>
          <w:szCs w:val="24"/>
          <w:lang w:eastAsia="ru-RU"/>
        </w:rPr>
        <w:t>, рекоме</w:t>
      </w:r>
      <w:r w:rsidR="00407CFD">
        <w:rPr>
          <w:rFonts w:ascii="Times New Roman" w:eastAsia="Times New Roman" w:hAnsi="Times New Roman" w:cs="Times New Roman"/>
          <w:sz w:val="24"/>
          <w:szCs w:val="24"/>
          <w:lang w:eastAsia="ru-RU"/>
        </w:rPr>
        <w:t>ндованные</w:t>
      </w:r>
      <w:r w:rsidRPr="00407CFD">
        <w:rPr>
          <w:rFonts w:ascii="Times New Roman" w:eastAsia="Times New Roman" w:hAnsi="Times New Roman" w:cs="Times New Roman"/>
          <w:sz w:val="24"/>
          <w:szCs w:val="24"/>
          <w:lang w:eastAsia="ru-RU"/>
        </w:rPr>
        <w:t xml:space="preserve"> для планирования воспитательно-образовательной работы в соответствии с обязательной частью ООП.</w:t>
      </w: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lastRenderedPageBreak/>
        <w:t xml:space="preserve">           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Информационное обеспечение Детского сада включает:</w:t>
      </w: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информационно-телекоммуникационное оборудование: 6 компьютеров, 4 принтера,1 МФУ,  2 проектора мультимедиа;</w:t>
      </w: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программное обеспечение – позволяет работать с текстовыми редакторами, </w:t>
      </w:r>
      <w:proofErr w:type="spellStart"/>
      <w:r w:rsidRPr="00407CFD">
        <w:rPr>
          <w:rFonts w:ascii="Times New Roman" w:eastAsia="Times New Roman" w:hAnsi="Times New Roman" w:cs="Times New Roman"/>
          <w:sz w:val="24"/>
          <w:szCs w:val="24"/>
          <w:lang w:eastAsia="ru-RU"/>
        </w:rPr>
        <w:t>интернет-ресурсами</w:t>
      </w:r>
      <w:proofErr w:type="spellEnd"/>
      <w:r w:rsidRPr="00407CFD">
        <w:rPr>
          <w:rFonts w:ascii="Times New Roman" w:eastAsia="Times New Roman" w:hAnsi="Times New Roman" w:cs="Times New Roman"/>
          <w:sz w:val="24"/>
          <w:szCs w:val="24"/>
          <w:lang w:eastAsia="ru-RU"/>
        </w:rPr>
        <w:t>, фото-, видеоматериалами, графическими редакторами.</w:t>
      </w: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С целью взаимодействия между участниками образовательных отношений (педагоги, родители, дети) функционирует официальный сайт </w:t>
      </w:r>
      <w:hyperlink r:id="rId12" w:history="1">
        <w:r w:rsidRPr="00407CFD">
          <w:rPr>
            <w:rFonts w:ascii="Times New Roman" w:eastAsia="Times New Roman" w:hAnsi="Times New Roman" w:cs="Times New Roman"/>
            <w:color w:val="1F98C7"/>
            <w:sz w:val="24"/>
            <w:szCs w:val="24"/>
            <w:u w:val="single"/>
            <w:lang w:eastAsia="ru-RU"/>
          </w:rPr>
          <w:t>http://ds-sv.ru/</w:t>
        </w:r>
      </w:hyperlink>
      <w:r w:rsidRPr="00407CFD">
        <w:rPr>
          <w:rFonts w:ascii="Times New Roman" w:eastAsia="Times New Roman" w:hAnsi="Times New Roman" w:cs="Times New Roman"/>
          <w:sz w:val="24"/>
          <w:szCs w:val="24"/>
          <w:lang w:eastAsia="ru-RU"/>
        </w:rPr>
        <w:t xml:space="preserve"> , на котором размещена информация, определённая законодательством. </w:t>
      </w: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Информационное обеспечение облегчает процесс документооборота, составления отчетов, документов по различным видам деятельности образовательной организации, проведения </w:t>
      </w:r>
      <w:proofErr w:type="spellStart"/>
      <w:r w:rsidRPr="00407CFD">
        <w:rPr>
          <w:rFonts w:ascii="Times New Roman" w:eastAsia="Times New Roman" w:hAnsi="Times New Roman" w:cs="Times New Roman"/>
          <w:sz w:val="24"/>
          <w:szCs w:val="24"/>
          <w:lang w:eastAsia="ru-RU"/>
        </w:rPr>
        <w:t>самообследования</w:t>
      </w:r>
      <w:proofErr w:type="spellEnd"/>
      <w:r w:rsidRPr="00407CFD">
        <w:rPr>
          <w:rFonts w:ascii="Times New Roman" w:eastAsia="Times New Roman" w:hAnsi="Times New Roman" w:cs="Times New Roman"/>
          <w:sz w:val="24"/>
          <w:szCs w:val="24"/>
          <w:lang w:eastAsia="ru-RU"/>
        </w:rPr>
        <w:t>, самоанализа, мониторинга качества образования, делает 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w:t>
      </w:r>
    </w:p>
    <w:p w:rsidR="00FC3984"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787EE6" w:rsidRPr="00407CFD" w:rsidRDefault="00FC3984"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w:t>
      </w:r>
      <w:r w:rsidR="00787EE6" w:rsidRPr="00407CFD">
        <w:rPr>
          <w:rFonts w:ascii="Times New Roman" w:eastAsia="Times New Roman" w:hAnsi="Times New Roman" w:cs="Times New Roman"/>
          <w:sz w:val="24"/>
          <w:szCs w:val="24"/>
          <w:lang w:eastAsia="ru-RU"/>
        </w:rPr>
        <w:t xml:space="preserve">В соответствии с требованиями действующего санитарного законодательства, в течение года приобретались хозяйственные товары, посуда, моющие средства, сантехническое оборудование и т.д. </w:t>
      </w:r>
    </w:p>
    <w:p w:rsidR="009C36B9"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Медицинский кабинет в течение 2023 года оснащался необходимыми, перевязочными средствами и дезинфицирующими препаратами, а также одноразовыми масками. </w:t>
      </w:r>
    </w:p>
    <w:p w:rsidR="00787EE6" w:rsidRPr="00407CFD" w:rsidRDefault="00787EE6"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b/>
          <w:sz w:val="24"/>
          <w:szCs w:val="24"/>
          <w:lang w:eastAsia="ru-RU"/>
        </w:rPr>
        <w:t xml:space="preserve">           Вывод:</w:t>
      </w:r>
      <w:r w:rsidRPr="00407CFD">
        <w:rPr>
          <w:rFonts w:ascii="Times New Roman" w:eastAsia="Times New Roman" w:hAnsi="Times New Roman" w:cs="Times New Roman"/>
          <w:sz w:val="24"/>
          <w:szCs w:val="24"/>
          <w:lang w:eastAsia="ru-RU"/>
        </w:rPr>
        <w:t xml:space="preserve"> 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9C36B9" w:rsidRPr="00407CFD" w:rsidRDefault="009C36B9" w:rsidP="00407CFD">
      <w:pPr>
        <w:spacing w:after="0" w:line="240" w:lineRule="auto"/>
        <w:jc w:val="both"/>
        <w:rPr>
          <w:rFonts w:ascii="Times New Roman" w:eastAsia="Times New Roman" w:hAnsi="Times New Roman" w:cs="Times New Roman"/>
          <w:sz w:val="24"/>
          <w:szCs w:val="24"/>
          <w:lang w:eastAsia="ru-RU"/>
        </w:rPr>
      </w:pPr>
    </w:p>
    <w:p w:rsidR="004220DC" w:rsidRPr="00407CFD" w:rsidRDefault="004220DC" w:rsidP="00407CFD">
      <w:pPr>
        <w:spacing w:after="0" w:line="240" w:lineRule="auto"/>
        <w:rPr>
          <w:rFonts w:ascii="Times New Roman" w:eastAsia="Times New Roman" w:hAnsi="Times New Roman" w:cs="Times New Roman"/>
          <w:b/>
          <w:bCs/>
          <w:color w:val="000000"/>
          <w:sz w:val="24"/>
          <w:szCs w:val="24"/>
        </w:rPr>
      </w:pPr>
      <w:r w:rsidRPr="00407CFD">
        <w:rPr>
          <w:rFonts w:ascii="Times New Roman" w:eastAsia="Calibri" w:hAnsi="Times New Roman" w:cs="Times New Roman"/>
          <w:b/>
          <w:kern w:val="3"/>
          <w:sz w:val="24"/>
          <w:szCs w:val="24"/>
        </w:rPr>
        <w:t>1.3.</w:t>
      </w:r>
      <w:r w:rsidR="009C36B9" w:rsidRPr="00407CFD">
        <w:rPr>
          <w:rFonts w:ascii="Times New Roman" w:eastAsia="Calibri" w:hAnsi="Times New Roman" w:cs="Times New Roman"/>
          <w:kern w:val="3"/>
          <w:sz w:val="24"/>
          <w:szCs w:val="24"/>
        </w:rPr>
        <w:t xml:space="preserve"> </w:t>
      </w:r>
      <w:r w:rsidRPr="00407CFD">
        <w:rPr>
          <w:rFonts w:ascii="Times New Roman" w:eastAsia="Times New Roman" w:hAnsi="Times New Roman" w:cs="Times New Roman"/>
          <w:b/>
          <w:bCs/>
          <w:color w:val="000000"/>
          <w:sz w:val="24"/>
          <w:szCs w:val="24"/>
        </w:rPr>
        <w:t>Оценка кадровых условий образовательной деятельности</w:t>
      </w:r>
    </w:p>
    <w:p w:rsidR="004220DC" w:rsidRPr="00407CFD" w:rsidRDefault="004220DC" w:rsidP="00407CFD">
      <w:pPr>
        <w:spacing w:after="0" w:line="240" w:lineRule="auto"/>
        <w:jc w:val="center"/>
        <w:rPr>
          <w:rFonts w:ascii="Times New Roman" w:eastAsia="Times New Roman" w:hAnsi="Times New Roman" w:cs="Times New Roman"/>
          <w:color w:val="000000"/>
          <w:sz w:val="24"/>
          <w:szCs w:val="24"/>
        </w:rPr>
      </w:pPr>
    </w:p>
    <w:p w:rsidR="00A23F45" w:rsidRPr="00407CFD" w:rsidRDefault="004220DC" w:rsidP="00407CFD">
      <w:pPr>
        <w:spacing w:after="0" w:line="240" w:lineRule="auto"/>
        <w:jc w:val="both"/>
        <w:rPr>
          <w:rFonts w:ascii="Times New Roman" w:hAnsi="Times New Roman" w:cs="Times New Roman"/>
          <w:sz w:val="24"/>
          <w:szCs w:val="24"/>
        </w:rPr>
      </w:pPr>
      <w:r w:rsidRPr="00407CFD">
        <w:rPr>
          <w:rFonts w:ascii="Times New Roman" w:eastAsia="Calibri" w:hAnsi="Times New Roman" w:cs="Times New Roman"/>
          <w:sz w:val="24"/>
          <w:szCs w:val="24"/>
          <w:lang w:eastAsia="ru-RU"/>
        </w:rPr>
        <w:t xml:space="preserve">          </w:t>
      </w:r>
      <w:r w:rsidR="00A23F45" w:rsidRPr="00407CFD">
        <w:rPr>
          <w:rFonts w:ascii="Times New Roman" w:eastAsia="Calibri" w:hAnsi="Times New Roman" w:cs="Times New Roman"/>
          <w:sz w:val="24"/>
          <w:szCs w:val="24"/>
          <w:lang w:eastAsia="ru-RU"/>
        </w:rPr>
        <w:t xml:space="preserve">Детский сад «Сказка», филиал Детского сада «Светлячок» </w:t>
      </w:r>
      <w:r w:rsidR="00A23F45" w:rsidRPr="00407CFD">
        <w:rPr>
          <w:rFonts w:ascii="Times New Roman" w:hAnsi="Times New Roman" w:cs="Times New Roman"/>
          <w:sz w:val="24"/>
          <w:szCs w:val="24"/>
        </w:rPr>
        <w:t>укомплектован административным, учебновспомогательным и обслуживающим персоналом, педагогическими кадрами на 92,3 %. Квалификация педагогических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w:t>
      </w:r>
    </w:p>
    <w:p w:rsidR="004220DC" w:rsidRPr="00407CFD" w:rsidRDefault="00A23F45" w:rsidP="00407CFD">
      <w:pPr>
        <w:spacing w:after="0" w:line="240" w:lineRule="auto"/>
        <w:jc w:val="both"/>
        <w:rPr>
          <w:rFonts w:ascii="Times New Roman" w:eastAsia="Calibri" w:hAnsi="Times New Roman" w:cs="Times New Roman"/>
          <w:sz w:val="24"/>
          <w:szCs w:val="24"/>
        </w:rPr>
      </w:pPr>
      <w:r w:rsidRPr="00407CFD">
        <w:rPr>
          <w:rFonts w:ascii="Times New Roman" w:hAnsi="Times New Roman" w:cs="Times New Roman"/>
          <w:sz w:val="24"/>
          <w:szCs w:val="24"/>
        </w:rPr>
        <w:t xml:space="preserve">         </w:t>
      </w:r>
      <w:r w:rsidR="004220DC" w:rsidRPr="00407CFD">
        <w:rPr>
          <w:rFonts w:ascii="Times New Roman" w:eastAsia="Calibri" w:hAnsi="Times New Roman" w:cs="Times New Roman"/>
          <w:sz w:val="24"/>
          <w:szCs w:val="24"/>
          <w:lang w:eastAsia="ru-RU"/>
        </w:rPr>
        <w:t xml:space="preserve"> </w:t>
      </w:r>
      <w:r w:rsidR="004220DC" w:rsidRPr="00407CFD">
        <w:rPr>
          <w:rFonts w:ascii="Times New Roman" w:eastAsia="Calibri" w:hAnsi="Times New Roman" w:cs="Times New Roman"/>
          <w:sz w:val="24"/>
          <w:szCs w:val="24"/>
        </w:rPr>
        <w:t xml:space="preserve">Численность педагогических работников на конец учебного года составила 11 человек, из них 1 – старший воспитатель, 1 – музыкальный руководитель, 8 воспитателей, 1 – учитель-логопед. </w:t>
      </w:r>
    </w:p>
    <w:p w:rsidR="004220DC" w:rsidRPr="00407CFD" w:rsidRDefault="004220DC"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Имеют общий стаж работы до 5 лет – 1 человек, от 5 до 10 лет – 1, от 10 до 20 – 5, свыше 20 лет – 3. </w:t>
      </w:r>
    </w:p>
    <w:p w:rsidR="004220DC" w:rsidRPr="00407CFD" w:rsidRDefault="004220DC"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2023 году приняли на</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работу двух молодых педагогов (воспитателей) и одного студента, обучающегося по</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образовательной программе высшего профессионального образования на</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должность учитель-логопед. Это позволило «закрыть» имеющиеся вакантные должности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штатном расписании, перераспределить нагрузку педагогов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понизить средний возраст работников. Для успешной адаптации молодых специалистов и студента им</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назначили наставников из</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числа опытных педагогов. Разработаны программы наставничества.</w:t>
      </w:r>
      <w:r w:rsidRPr="00407CFD">
        <w:rPr>
          <w:rFonts w:ascii="Times New Roman" w:eastAsia="Times New Roman" w:hAnsi="Times New Roman" w:cs="Times New Roman"/>
          <w:color w:val="000000"/>
          <w:sz w:val="24"/>
          <w:szCs w:val="24"/>
          <w:lang w:eastAsia="ru-RU"/>
        </w:rPr>
        <w:t xml:space="preserve"> </w:t>
      </w:r>
    </w:p>
    <w:p w:rsidR="0009470B" w:rsidRDefault="004220DC"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p>
    <w:p w:rsidR="004220DC" w:rsidRPr="00407CFD" w:rsidRDefault="0009470B" w:rsidP="00407C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220DC" w:rsidRPr="00407CFD">
        <w:rPr>
          <w:rFonts w:ascii="Times New Roman" w:eastAsia="Calibri" w:hAnsi="Times New Roman" w:cs="Times New Roman"/>
          <w:sz w:val="24"/>
          <w:szCs w:val="24"/>
        </w:rPr>
        <w:t>Профессиональный уровень педагогических работников детского сада:</w:t>
      </w:r>
    </w:p>
    <w:p w:rsidR="004220DC" w:rsidRPr="00407CFD" w:rsidRDefault="004220DC" w:rsidP="00407CFD">
      <w:pPr>
        <w:spacing w:after="0" w:line="240" w:lineRule="auto"/>
        <w:jc w:val="right"/>
        <w:rPr>
          <w:rFonts w:ascii="Times New Roman" w:eastAsia="Calibri" w:hAnsi="Times New Roman" w:cs="Times New Roman"/>
          <w:sz w:val="24"/>
          <w:szCs w:val="24"/>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276"/>
        <w:gridCol w:w="1277"/>
        <w:gridCol w:w="1702"/>
        <w:gridCol w:w="1702"/>
        <w:gridCol w:w="2127"/>
      </w:tblGrid>
      <w:tr w:rsidR="004220DC" w:rsidRPr="00407CFD" w:rsidTr="00DF7B23">
        <w:tc>
          <w:tcPr>
            <w:tcW w:w="1276" w:type="dxa"/>
            <w:vMerge w:val="restart"/>
            <w:tcBorders>
              <w:top w:val="single" w:sz="4" w:space="0" w:color="000000"/>
              <w:left w:val="single" w:sz="4" w:space="0" w:color="000000"/>
              <w:bottom w:val="single" w:sz="4" w:space="0" w:color="000000"/>
              <w:right w:val="single" w:sz="4" w:space="0" w:color="000000"/>
            </w:tcBorders>
          </w:tcPr>
          <w:p w:rsidR="004220DC" w:rsidRPr="00407CFD" w:rsidRDefault="004220DC" w:rsidP="00407CFD">
            <w:pPr>
              <w:spacing w:after="0" w:line="240" w:lineRule="auto"/>
              <w:jc w:val="center"/>
              <w:rPr>
                <w:rFonts w:ascii="Times New Roman" w:eastAsia="Calibri" w:hAnsi="Times New Roman" w:cs="Times New Roman"/>
                <w:sz w:val="24"/>
                <w:szCs w:val="24"/>
              </w:rPr>
            </w:pPr>
          </w:p>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Количество педагогов в ОО</w:t>
            </w:r>
          </w:p>
          <w:p w:rsidR="004220DC" w:rsidRPr="00407CFD" w:rsidRDefault="004220DC" w:rsidP="00407CFD">
            <w:pPr>
              <w:spacing w:after="0" w:line="240" w:lineRule="auto"/>
              <w:jc w:val="center"/>
              <w:rPr>
                <w:rFonts w:ascii="Times New Roman" w:eastAsia="Calibri" w:hAnsi="Times New Roman" w:cs="Times New Roman"/>
                <w:sz w:val="24"/>
                <w:szCs w:val="24"/>
              </w:rPr>
            </w:pPr>
          </w:p>
        </w:tc>
        <w:tc>
          <w:tcPr>
            <w:tcW w:w="5954" w:type="dxa"/>
            <w:gridSpan w:val="4"/>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из них имеют (чел.):</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 педагогов с 1, высшей категорией от общего кол-ва педагогических работников</w:t>
            </w:r>
          </w:p>
        </w:tc>
      </w:tr>
      <w:tr w:rsidR="004220DC" w:rsidRPr="00407CFD" w:rsidTr="00DF7B23">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4220DC" w:rsidRPr="00407CFD" w:rsidRDefault="004220DC" w:rsidP="00407CFD">
            <w:pPr>
              <w:spacing w:after="0" w:line="240" w:lineRule="auto"/>
              <w:rPr>
                <w:rFonts w:ascii="Times New Roman" w:eastAsia="Calibri"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высшую</w:t>
            </w:r>
          </w:p>
        </w:tc>
        <w:tc>
          <w:tcPr>
            <w:tcW w:w="1276"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первую</w:t>
            </w:r>
          </w:p>
        </w:tc>
        <w:tc>
          <w:tcPr>
            <w:tcW w:w="1701"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соответствие занимаемой должности</w:t>
            </w:r>
          </w:p>
        </w:tc>
        <w:tc>
          <w:tcPr>
            <w:tcW w:w="1701"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не аттестованы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4220DC" w:rsidRPr="00407CFD" w:rsidRDefault="004220DC" w:rsidP="00407CFD">
            <w:pPr>
              <w:spacing w:after="0" w:line="240" w:lineRule="auto"/>
              <w:rPr>
                <w:rFonts w:ascii="Times New Roman" w:eastAsia="Calibri" w:hAnsi="Times New Roman" w:cs="Times New Roman"/>
                <w:sz w:val="24"/>
                <w:szCs w:val="24"/>
              </w:rPr>
            </w:pPr>
          </w:p>
        </w:tc>
      </w:tr>
      <w:tr w:rsidR="004220DC" w:rsidRPr="00407CFD" w:rsidTr="00DF7B23">
        <w:tc>
          <w:tcPr>
            <w:tcW w:w="1276"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5</w:t>
            </w:r>
          </w:p>
        </w:tc>
        <w:tc>
          <w:tcPr>
            <w:tcW w:w="2126"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36,4%</w:t>
            </w:r>
          </w:p>
        </w:tc>
      </w:tr>
    </w:tbl>
    <w:p w:rsidR="004220DC" w:rsidRPr="00407CFD" w:rsidRDefault="004220DC"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w:t>
      </w:r>
    </w:p>
    <w:p w:rsidR="004220DC" w:rsidRPr="00407CFD" w:rsidRDefault="0009470B" w:rsidP="00407C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220DC" w:rsidRPr="00407CFD">
        <w:rPr>
          <w:rFonts w:ascii="Times New Roman" w:eastAsia="Times New Roman" w:hAnsi="Times New Roman" w:cs="Times New Roman"/>
          <w:sz w:val="24"/>
          <w:szCs w:val="24"/>
          <w:lang w:eastAsia="ru-RU"/>
        </w:rPr>
        <w:t>Педагоги без категории имеют стаж работы менее 2-х лет.</w:t>
      </w:r>
    </w:p>
    <w:p w:rsidR="004220DC" w:rsidRPr="00407CFD" w:rsidRDefault="004220DC" w:rsidP="00407CFD">
      <w:pPr>
        <w:spacing w:after="0" w:line="240" w:lineRule="auto"/>
        <w:jc w:val="right"/>
        <w:rPr>
          <w:rFonts w:ascii="Times New Roman" w:eastAsia="Times New Roman" w:hAnsi="Times New Roman" w:cs="Times New Roman"/>
          <w:sz w:val="24"/>
          <w:szCs w:val="24"/>
          <w:lang w:eastAsia="ru-RU"/>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417"/>
        <w:gridCol w:w="1416"/>
        <w:gridCol w:w="2408"/>
        <w:gridCol w:w="2408"/>
      </w:tblGrid>
      <w:tr w:rsidR="004220DC" w:rsidRPr="00407CFD" w:rsidTr="00DF7B23">
        <w:trPr>
          <w:trHeight w:val="207"/>
        </w:trPr>
        <w:tc>
          <w:tcPr>
            <w:tcW w:w="1696" w:type="dxa"/>
            <w:vMerge w:val="restart"/>
            <w:tcBorders>
              <w:top w:val="single" w:sz="4" w:space="0" w:color="000000"/>
              <w:left w:val="single" w:sz="4" w:space="0" w:color="000000"/>
              <w:bottom w:val="single" w:sz="4" w:space="0" w:color="000000"/>
              <w:right w:val="single" w:sz="4" w:space="0" w:color="000000"/>
            </w:tcBorders>
          </w:tcPr>
          <w:p w:rsidR="004220DC" w:rsidRPr="00407CFD" w:rsidRDefault="004220DC" w:rsidP="00407CFD">
            <w:pPr>
              <w:spacing w:after="0" w:line="240" w:lineRule="auto"/>
              <w:jc w:val="center"/>
              <w:rPr>
                <w:rFonts w:ascii="Times New Roman" w:eastAsia="Calibri" w:hAnsi="Times New Roman" w:cs="Times New Roman"/>
                <w:color w:val="000000"/>
                <w:sz w:val="24"/>
                <w:szCs w:val="24"/>
              </w:rPr>
            </w:pPr>
            <w:r w:rsidRPr="00407CFD">
              <w:rPr>
                <w:rFonts w:ascii="Times New Roman" w:eastAsia="Calibri" w:hAnsi="Times New Roman" w:cs="Times New Roman"/>
                <w:color w:val="000000"/>
                <w:sz w:val="24"/>
                <w:szCs w:val="24"/>
              </w:rPr>
              <w:t>Прошли аттестацию в 2023 году (чел.)</w:t>
            </w:r>
          </w:p>
          <w:p w:rsidR="004220DC" w:rsidRPr="00407CFD" w:rsidRDefault="004220DC" w:rsidP="00407CFD">
            <w:pPr>
              <w:spacing w:after="0" w:line="240" w:lineRule="auto"/>
              <w:jc w:val="center"/>
              <w:rPr>
                <w:rFonts w:ascii="Times New Roman" w:eastAsia="Calibri" w:hAnsi="Times New Roman" w:cs="Times New Roman"/>
                <w:sz w:val="24"/>
                <w:szCs w:val="24"/>
              </w:rPr>
            </w:pPr>
          </w:p>
        </w:tc>
        <w:tc>
          <w:tcPr>
            <w:tcW w:w="7655" w:type="dxa"/>
            <w:gridSpan w:val="4"/>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Из них аттестованы </w:t>
            </w:r>
            <w:proofErr w:type="gramStart"/>
            <w:r w:rsidRPr="00407CFD">
              <w:rPr>
                <w:rFonts w:ascii="Times New Roman" w:eastAsia="Calibri" w:hAnsi="Times New Roman" w:cs="Times New Roman"/>
                <w:sz w:val="24"/>
                <w:szCs w:val="24"/>
              </w:rPr>
              <w:t>на</w:t>
            </w:r>
            <w:proofErr w:type="gramEnd"/>
            <w:r w:rsidRPr="00407CFD">
              <w:rPr>
                <w:rFonts w:ascii="Times New Roman" w:eastAsia="Calibri" w:hAnsi="Times New Roman" w:cs="Times New Roman"/>
                <w:sz w:val="24"/>
                <w:szCs w:val="24"/>
              </w:rPr>
              <w:t xml:space="preserve"> (чел.)</w:t>
            </w:r>
          </w:p>
        </w:tc>
      </w:tr>
      <w:tr w:rsidR="004220DC" w:rsidRPr="00407CFD" w:rsidTr="00DF7B23">
        <w:trPr>
          <w:trHeight w:val="207"/>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rsidR="004220DC" w:rsidRPr="00407CFD" w:rsidRDefault="004220DC" w:rsidP="00407CFD">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высшую</w:t>
            </w:r>
          </w:p>
        </w:tc>
        <w:tc>
          <w:tcPr>
            <w:tcW w:w="1417"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первую</w:t>
            </w:r>
          </w:p>
        </w:tc>
        <w:tc>
          <w:tcPr>
            <w:tcW w:w="2410"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bCs/>
                <w:color w:val="000000"/>
                <w:sz w:val="24"/>
                <w:szCs w:val="24"/>
              </w:rPr>
            </w:pPr>
            <w:r w:rsidRPr="00407CFD">
              <w:rPr>
                <w:rFonts w:ascii="Times New Roman" w:eastAsia="Calibri" w:hAnsi="Times New Roman" w:cs="Times New Roman"/>
                <w:bCs/>
                <w:color w:val="000000"/>
                <w:sz w:val="24"/>
                <w:szCs w:val="24"/>
              </w:rPr>
              <w:t>соответствие занимаемой должности (</w:t>
            </w:r>
            <w:proofErr w:type="spellStart"/>
            <w:r w:rsidRPr="00407CFD">
              <w:rPr>
                <w:rFonts w:ascii="Times New Roman" w:eastAsia="Calibri" w:hAnsi="Times New Roman" w:cs="Times New Roman"/>
                <w:bCs/>
                <w:color w:val="000000"/>
                <w:sz w:val="24"/>
                <w:szCs w:val="24"/>
              </w:rPr>
              <w:t>педработники</w:t>
            </w:r>
            <w:proofErr w:type="spellEnd"/>
            <w:r w:rsidRPr="00407CFD">
              <w:rPr>
                <w:rFonts w:ascii="Times New Roman" w:eastAsia="Calibri" w:hAnsi="Times New Roman" w:cs="Times New Roman"/>
                <w:bCs/>
                <w:color w:val="000000"/>
                <w:sz w:val="24"/>
                <w:szCs w:val="24"/>
              </w:rPr>
              <w:t>)</w:t>
            </w:r>
          </w:p>
        </w:tc>
        <w:tc>
          <w:tcPr>
            <w:tcW w:w="2410"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bCs/>
                <w:color w:val="000000"/>
                <w:sz w:val="24"/>
                <w:szCs w:val="24"/>
              </w:rPr>
            </w:pPr>
            <w:r w:rsidRPr="00407CFD">
              <w:rPr>
                <w:rFonts w:ascii="Times New Roman" w:eastAsia="Calibri" w:hAnsi="Times New Roman" w:cs="Times New Roman"/>
                <w:bCs/>
                <w:color w:val="000000"/>
                <w:sz w:val="24"/>
                <w:szCs w:val="24"/>
              </w:rPr>
              <w:t>соответствие занимаемой должности (руководители)</w:t>
            </w:r>
          </w:p>
        </w:tc>
      </w:tr>
      <w:tr w:rsidR="004220DC" w:rsidRPr="00407CFD" w:rsidTr="00DF7B23">
        <w:tc>
          <w:tcPr>
            <w:tcW w:w="1696"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hideMark/>
          </w:tcPr>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0</w:t>
            </w:r>
          </w:p>
        </w:tc>
      </w:tr>
    </w:tbl>
    <w:p w:rsidR="0009470B" w:rsidRDefault="004220DC"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w:t>
      </w:r>
    </w:p>
    <w:p w:rsidR="004220DC" w:rsidRPr="00407CFD" w:rsidRDefault="0009470B" w:rsidP="00407C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220DC" w:rsidRPr="00407CFD">
        <w:rPr>
          <w:rFonts w:ascii="Times New Roman" w:eastAsia="Times New Roman" w:hAnsi="Times New Roman" w:cs="Times New Roman"/>
          <w:sz w:val="24"/>
          <w:szCs w:val="24"/>
          <w:lang w:eastAsia="ru-RU"/>
        </w:rPr>
        <w:t xml:space="preserve">Аттестация работников на первую квалификационную категорию и соответствие занимаемой должности в 2022 – 2023 учебном году была организована </w:t>
      </w:r>
      <w:proofErr w:type="gramStart"/>
      <w:r w:rsidR="004220DC" w:rsidRPr="00407CFD">
        <w:rPr>
          <w:rFonts w:ascii="Times New Roman" w:eastAsia="Times New Roman" w:hAnsi="Times New Roman" w:cs="Times New Roman"/>
          <w:sz w:val="24"/>
          <w:szCs w:val="24"/>
          <w:lang w:eastAsia="ru-RU"/>
        </w:rPr>
        <w:t>в</w:t>
      </w:r>
      <w:proofErr w:type="gramEnd"/>
    </w:p>
    <w:p w:rsidR="004220DC" w:rsidRPr="00407CFD" w:rsidRDefault="004220DC" w:rsidP="0009470B">
      <w:pPr>
        <w:spacing w:after="0" w:line="240" w:lineRule="auto"/>
        <w:jc w:val="both"/>
        <w:rPr>
          <w:rFonts w:ascii="Times New Roman" w:eastAsia="Times New Roman" w:hAnsi="Times New Roman" w:cs="Times New Roman"/>
          <w:sz w:val="24"/>
          <w:szCs w:val="24"/>
          <w:lang w:eastAsia="ru-RU"/>
        </w:rPr>
      </w:pPr>
      <w:proofErr w:type="gramStart"/>
      <w:r w:rsidRPr="00407CFD">
        <w:rPr>
          <w:rFonts w:ascii="Times New Roman" w:eastAsia="Times New Roman" w:hAnsi="Times New Roman" w:cs="Times New Roman"/>
          <w:sz w:val="24"/>
          <w:szCs w:val="24"/>
          <w:lang w:eastAsia="ru-RU"/>
        </w:rPr>
        <w:t>соответствии</w:t>
      </w:r>
      <w:proofErr w:type="gramEnd"/>
      <w:r w:rsidRPr="00407CFD">
        <w:rPr>
          <w:rFonts w:ascii="Times New Roman" w:eastAsia="Times New Roman" w:hAnsi="Times New Roman" w:cs="Times New Roman"/>
          <w:sz w:val="24"/>
          <w:szCs w:val="24"/>
          <w:lang w:eastAsia="ru-RU"/>
        </w:rPr>
        <w:t xml:space="preserve"> с перспективным планом аттестации педагогических и административных работников. Была организована аттестация 3 педагогических работников, из них: на первую квалификационную категорию был аттестован 1 воспитатель, на соответствие занимаемой должно</w:t>
      </w:r>
      <w:r w:rsidR="0009470B">
        <w:rPr>
          <w:rFonts w:ascii="Times New Roman" w:eastAsia="Times New Roman" w:hAnsi="Times New Roman" w:cs="Times New Roman"/>
          <w:sz w:val="24"/>
          <w:szCs w:val="24"/>
          <w:lang w:eastAsia="ru-RU"/>
        </w:rPr>
        <w:t>сти «Воспитатель» - 2 человека.</w:t>
      </w:r>
    </w:p>
    <w:p w:rsidR="004220DC" w:rsidRPr="00407CFD" w:rsidRDefault="0009470B" w:rsidP="00407CFD">
      <w:pPr>
        <w:spacing w:after="0" w:line="240" w:lineRule="auto"/>
        <w:jc w:val="both"/>
        <w:rPr>
          <w:rFonts w:ascii="Times New Roman" w:eastAsia="Calibri" w:hAnsi="Times New Roman" w:cs="Times New Roman"/>
          <w:color w:val="1A1A1A"/>
          <w:sz w:val="24"/>
          <w:szCs w:val="24"/>
        </w:rPr>
      </w:pPr>
      <w:r>
        <w:rPr>
          <w:rFonts w:ascii="Times New Roman" w:eastAsia="Calibri" w:hAnsi="Times New Roman" w:cs="Times New Roman"/>
          <w:color w:val="1A1A1A"/>
          <w:sz w:val="24"/>
          <w:szCs w:val="24"/>
        </w:rPr>
        <w:t xml:space="preserve">           </w:t>
      </w:r>
      <w:r w:rsidR="004220DC" w:rsidRPr="00407CFD">
        <w:rPr>
          <w:rFonts w:ascii="Times New Roman" w:eastAsia="Calibri" w:hAnsi="Times New Roman" w:cs="Times New Roman"/>
          <w:color w:val="1A1A1A"/>
          <w:sz w:val="24"/>
          <w:szCs w:val="24"/>
        </w:rPr>
        <w:t>Педагогические кадры дошкольного учреждения постоянно и систематически повышают свою квалификацию через непрерывное образование и курсы повышения квалификации, а так же методическую работу в детском саду и самообразование.</w:t>
      </w:r>
    </w:p>
    <w:p w:rsidR="004220DC" w:rsidRPr="00407CFD" w:rsidRDefault="004220DC"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color w:val="1A1A1A"/>
          <w:sz w:val="24"/>
          <w:szCs w:val="24"/>
        </w:rPr>
        <w:t xml:space="preserve">           </w:t>
      </w:r>
      <w:proofErr w:type="gramStart"/>
      <w:r w:rsidRPr="00407CFD">
        <w:rPr>
          <w:rFonts w:ascii="Times New Roman" w:eastAsia="Calibri" w:hAnsi="Times New Roman" w:cs="Times New Roman"/>
          <w:sz w:val="24"/>
          <w:szCs w:val="24"/>
          <w:lang w:eastAsia="ru-RU"/>
        </w:rPr>
        <w:t>Курсовая подготовка является непременным условием для роста профессиональной компетенции педагогов: 2</w:t>
      </w:r>
      <w:r w:rsidRPr="00407CFD">
        <w:rPr>
          <w:rFonts w:ascii="Times New Roman" w:eastAsia="Calibri" w:hAnsi="Times New Roman" w:cs="Times New Roman"/>
          <w:sz w:val="24"/>
          <w:szCs w:val="24"/>
        </w:rPr>
        <w:t xml:space="preserve"> педагога в 2022-2023 учебном году прошли курсовую подготовку в рамках госзаказа по теме «Актуальные проблемы и совершенствование организации образовательного процесса в условиях реализации ФГОС дошкольного образования», директор филиала повысила квалификацию по программе </w:t>
      </w:r>
      <w:r w:rsidRPr="00407CFD">
        <w:rPr>
          <w:rFonts w:ascii="Times New Roman" w:eastAsia="Calibri" w:hAnsi="Times New Roman" w:cs="Times New Roman"/>
          <w:sz w:val="24"/>
          <w:szCs w:val="24"/>
          <w:shd w:val="clear" w:color="auto" w:fill="FFFFFF"/>
        </w:rPr>
        <w:t>«Противодействие экстремистской деятельности и терроризму», старший воспитатель - по охране труда</w:t>
      </w:r>
      <w:r w:rsidRPr="00407CFD">
        <w:rPr>
          <w:rFonts w:ascii="Times New Roman" w:eastAsia="Calibri" w:hAnsi="Times New Roman" w:cs="Times New Roman"/>
          <w:sz w:val="24"/>
          <w:szCs w:val="24"/>
        </w:rPr>
        <w:t>.</w:t>
      </w:r>
      <w:proofErr w:type="gramEnd"/>
      <w:r w:rsidRPr="00407CFD">
        <w:rPr>
          <w:rFonts w:ascii="Times New Roman" w:eastAsia="Calibri" w:hAnsi="Times New Roman" w:cs="Times New Roman"/>
          <w:sz w:val="24"/>
          <w:szCs w:val="24"/>
        </w:rPr>
        <w:t xml:space="preserve"> Запланированы курсы повышения квалификации в 2023-2024 учебном году для 4 воспитателей.</w:t>
      </w:r>
    </w:p>
    <w:p w:rsidR="004220DC" w:rsidRPr="00407CFD" w:rsidRDefault="004220DC"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Востребованной формой повышения профессиональной квалификации является прослушивание вебинаров и интернет семинаров: «ТИКО конструирование», «Основы здорового питания», «Использование образовательных платформ в работе с детьми дошкольного возраста». Педагоги принимали участие во Всероссийском форуме «Воспитатели России: Воспитаем здорового ребенка», в форуме по вопросам дополнительного образования детей «Гражданско-патриотическое воспитание в современном мире. Проблемы и решения». Активными  слушателями Интернет – вебинаров, семинаров и форумов стали 3 педагога (23%), что подтверждается сертификатами участников.                                                   </w:t>
      </w:r>
    </w:p>
    <w:p w:rsidR="004220DC" w:rsidRPr="00407CFD" w:rsidRDefault="00A23F45"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r w:rsidR="004220DC" w:rsidRPr="00407CFD">
        <w:rPr>
          <w:rFonts w:ascii="Times New Roman" w:eastAsia="Calibri" w:hAnsi="Times New Roman" w:cs="Times New Roman"/>
          <w:sz w:val="24"/>
          <w:szCs w:val="24"/>
        </w:rPr>
        <w:t>Повышение уровня профессиональной компетенции педагогов осуществлялось в рамках постоянно действующих семинаров, творческих групп на муниципальном уровне.</w:t>
      </w:r>
    </w:p>
    <w:p w:rsidR="004220DC" w:rsidRDefault="004220DC"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Педагоги активно (7/50%) представляли опыт работы в рамках мероприятий образовательной организации, муниципальных творческих групп и семинаров, единых методических дней</w:t>
      </w:r>
    </w:p>
    <w:p w:rsidR="0009470B" w:rsidRPr="00407CFD" w:rsidRDefault="0009470B" w:rsidP="00407CFD">
      <w:pPr>
        <w:spacing w:after="0" w:line="240" w:lineRule="auto"/>
        <w:jc w:val="both"/>
        <w:rPr>
          <w:rFonts w:ascii="Times New Roman" w:eastAsia="Times New Roman" w:hAnsi="Times New Roman" w:cs="Times New Roman"/>
          <w:sz w:val="24"/>
          <w:szCs w:val="24"/>
          <w:lang w:eastAsia="ru-RU"/>
        </w:rPr>
      </w:pPr>
    </w:p>
    <w:p w:rsidR="004220DC" w:rsidRPr="00407CFD" w:rsidRDefault="004220DC" w:rsidP="00407CFD">
      <w:pPr>
        <w:spacing w:after="0" w:line="240" w:lineRule="auto"/>
        <w:jc w:val="both"/>
        <w:rPr>
          <w:rFonts w:ascii="Times New Roman" w:eastAsia="Times New Roman" w:hAnsi="Times New Roman" w:cs="Times New Roman"/>
          <w:sz w:val="24"/>
          <w:szCs w:val="24"/>
          <w:lang w:eastAsia="ru-RU"/>
        </w:rPr>
      </w:pPr>
    </w:p>
    <w:tbl>
      <w:tblPr>
        <w:tblStyle w:val="20"/>
        <w:tblpPr w:leftFromText="180" w:rightFromText="180" w:vertAnchor="text" w:tblpY="1"/>
        <w:tblOverlap w:val="never"/>
        <w:tblW w:w="9214" w:type="dxa"/>
        <w:tblInd w:w="108" w:type="dxa"/>
        <w:tblLayout w:type="fixed"/>
        <w:tblLook w:val="04A0" w:firstRow="1" w:lastRow="0" w:firstColumn="1" w:lastColumn="0" w:noHBand="0" w:noVBand="1"/>
      </w:tblPr>
      <w:tblGrid>
        <w:gridCol w:w="567"/>
        <w:gridCol w:w="1560"/>
        <w:gridCol w:w="2693"/>
        <w:gridCol w:w="2693"/>
        <w:gridCol w:w="1701"/>
      </w:tblGrid>
      <w:tr w:rsidR="004220DC" w:rsidRPr="00407CFD" w:rsidTr="00DF7B23">
        <w:tc>
          <w:tcPr>
            <w:tcW w:w="567" w:type="dxa"/>
            <w:vMerge w:val="restart"/>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lastRenderedPageBreak/>
              <w:t xml:space="preserve">№ </w:t>
            </w:r>
            <w:proofErr w:type="gramStart"/>
            <w:r w:rsidRPr="00407CFD">
              <w:rPr>
                <w:rFonts w:ascii="Times New Roman" w:hAnsi="Times New Roman"/>
                <w:sz w:val="24"/>
                <w:szCs w:val="24"/>
              </w:rPr>
              <w:t>п</w:t>
            </w:r>
            <w:proofErr w:type="gramEnd"/>
            <w:r w:rsidRPr="00407CFD">
              <w:rPr>
                <w:rFonts w:ascii="Times New Roman" w:hAnsi="Times New Roman"/>
                <w:sz w:val="24"/>
                <w:szCs w:val="24"/>
              </w:rPr>
              <w:t>/п</w:t>
            </w:r>
          </w:p>
        </w:tc>
        <w:tc>
          <w:tcPr>
            <w:tcW w:w="1560" w:type="dxa"/>
            <w:vMerge w:val="restart"/>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Ф.И.О. педагога</w:t>
            </w:r>
          </w:p>
        </w:tc>
        <w:tc>
          <w:tcPr>
            <w:tcW w:w="7087" w:type="dxa"/>
            <w:gridSpan w:val="3"/>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Уровни представления (указать тему выступления, урока и др.)</w:t>
            </w:r>
          </w:p>
        </w:tc>
      </w:tr>
      <w:tr w:rsidR="004220DC" w:rsidRPr="00407CFD" w:rsidTr="00A23F45">
        <w:tc>
          <w:tcPr>
            <w:tcW w:w="567" w:type="dxa"/>
            <w:vMerge/>
          </w:tcPr>
          <w:p w:rsidR="004220DC" w:rsidRPr="00407CFD" w:rsidRDefault="004220DC" w:rsidP="00407CFD">
            <w:pPr>
              <w:contextualSpacing/>
              <w:rPr>
                <w:rFonts w:ascii="Times New Roman" w:hAnsi="Times New Roman"/>
                <w:sz w:val="24"/>
                <w:szCs w:val="24"/>
              </w:rPr>
            </w:pPr>
          </w:p>
        </w:tc>
        <w:tc>
          <w:tcPr>
            <w:tcW w:w="1560" w:type="dxa"/>
            <w:vMerge/>
          </w:tcPr>
          <w:p w:rsidR="004220DC" w:rsidRPr="00407CFD" w:rsidRDefault="004220DC" w:rsidP="00407CFD">
            <w:pPr>
              <w:contextualSpacing/>
              <w:rPr>
                <w:rFonts w:ascii="Times New Roman" w:hAnsi="Times New Roman"/>
                <w:sz w:val="24"/>
                <w:szCs w:val="24"/>
              </w:rPr>
            </w:pP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Детский сад</w:t>
            </w:r>
          </w:p>
        </w:tc>
        <w:tc>
          <w:tcPr>
            <w:tcW w:w="4394" w:type="dxa"/>
            <w:gridSpan w:val="2"/>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муниципальный</w:t>
            </w:r>
          </w:p>
        </w:tc>
      </w:tr>
      <w:tr w:rsidR="004220DC" w:rsidRPr="00407CFD" w:rsidTr="00A23F45">
        <w:trPr>
          <w:cantSplit/>
          <w:trHeight w:val="556"/>
        </w:trPr>
        <w:tc>
          <w:tcPr>
            <w:tcW w:w="567" w:type="dxa"/>
            <w:vMerge/>
          </w:tcPr>
          <w:p w:rsidR="004220DC" w:rsidRPr="00407CFD" w:rsidRDefault="004220DC" w:rsidP="00407CFD">
            <w:pPr>
              <w:contextualSpacing/>
              <w:rPr>
                <w:rFonts w:ascii="Times New Roman" w:hAnsi="Times New Roman"/>
                <w:sz w:val="24"/>
                <w:szCs w:val="24"/>
              </w:rPr>
            </w:pPr>
          </w:p>
        </w:tc>
        <w:tc>
          <w:tcPr>
            <w:tcW w:w="1560" w:type="dxa"/>
            <w:vMerge/>
          </w:tcPr>
          <w:p w:rsidR="004220DC" w:rsidRPr="00407CFD" w:rsidRDefault="004220DC" w:rsidP="00407CFD">
            <w:pPr>
              <w:contextualSpacing/>
              <w:rPr>
                <w:rFonts w:ascii="Times New Roman" w:hAnsi="Times New Roman"/>
                <w:sz w:val="24"/>
                <w:szCs w:val="24"/>
              </w:rPr>
            </w:pP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Методический час</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РМО/творческие группы, семинары</w:t>
            </w:r>
          </w:p>
        </w:tc>
        <w:tc>
          <w:tcPr>
            <w:tcW w:w="1701"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ЕМД</w:t>
            </w:r>
          </w:p>
          <w:p w:rsidR="004220DC" w:rsidRPr="00407CFD" w:rsidRDefault="004220DC" w:rsidP="00407CFD">
            <w:pPr>
              <w:contextualSpacing/>
              <w:rPr>
                <w:rFonts w:ascii="Times New Roman" w:hAnsi="Times New Roman"/>
                <w:sz w:val="24"/>
                <w:szCs w:val="24"/>
              </w:rPr>
            </w:pPr>
          </w:p>
        </w:tc>
      </w:tr>
      <w:tr w:rsidR="004220DC" w:rsidRPr="00407CFD" w:rsidTr="00A23F45">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1</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 xml:space="preserve">Альбова Ж.Б.              </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«Игры, в которые мы играем»</w:t>
            </w:r>
          </w:p>
        </w:tc>
        <w:tc>
          <w:tcPr>
            <w:tcW w:w="2693" w:type="dxa"/>
          </w:tcPr>
          <w:p w:rsidR="004220DC" w:rsidRPr="00407CFD" w:rsidRDefault="004220DC" w:rsidP="00407CFD">
            <w:pPr>
              <w:contextualSpacing/>
              <w:rPr>
                <w:rFonts w:ascii="Times New Roman" w:hAnsi="Times New Roman"/>
                <w:sz w:val="24"/>
                <w:szCs w:val="24"/>
              </w:rPr>
            </w:pPr>
          </w:p>
        </w:tc>
        <w:tc>
          <w:tcPr>
            <w:tcW w:w="1701" w:type="dxa"/>
          </w:tcPr>
          <w:p w:rsidR="004220DC" w:rsidRPr="00407CFD" w:rsidRDefault="004220DC" w:rsidP="00407CFD">
            <w:pPr>
              <w:contextualSpacing/>
              <w:rPr>
                <w:rFonts w:ascii="Times New Roman" w:hAnsi="Times New Roman"/>
                <w:sz w:val="24"/>
                <w:szCs w:val="24"/>
              </w:rPr>
            </w:pPr>
          </w:p>
        </w:tc>
      </w:tr>
      <w:tr w:rsidR="004220DC" w:rsidRPr="00407CFD" w:rsidTr="00A23F45">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2</w:t>
            </w:r>
          </w:p>
        </w:tc>
        <w:tc>
          <w:tcPr>
            <w:tcW w:w="1560" w:type="dxa"/>
          </w:tcPr>
          <w:p w:rsidR="004220DC" w:rsidRPr="00407CFD" w:rsidRDefault="004220DC" w:rsidP="00407CFD">
            <w:pPr>
              <w:contextualSpacing/>
              <w:rPr>
                <w:rFonts w:ascii="Times New Roman" w:hAnsi="Times New Roman"/>
                <w:sz w:val="24"/>
                <w:szCs w:val="24"/>
              </w:rPr>
            </w:pPr>
            <w:proofErr w:type="spellStart"/>
            <w:r w:rsidRPr="00407CFD">
              <w:rPr>
                <w:rFonts w:ascii="Times New Roman" w:hAnsi="Times New Roman"/>
                <w:sz w:val="24"/>
                <w:szCs w:val="24"/>
              </w:rPr>
              <w:t>Абышева</w:t>
            </w:r>
            <w:proofErr w:type="spellEnd"/>
            <w:r w:rsidRPr="00407CFD">
              <w:rPr>
                <w:rFonts w:ascii="Times New Roman" w:hAnsi="Times New Roman"/>
                <w:sz w:val="24"/>
                <w:szCs w:val="24"/>
              </w:rPr>
              <w:t xml:space="preserve"> </w:t>
            </w:r>
          </w:p>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О. Ю.</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«Пальчиковые игры с предметами»</w:t>
            </w:r>
          </w:p>
        </w:tc>
        <w:tc>
          <w:tcPr>
            <w:tcW w:w="2693" w:type="dxa"/>
          </w:tcPr>
          <w:p w:rsidR="004220DC" w:rsidRPr="00407CFD" w:rsidRDefault="004220DC" w:rsidP="00407CFD">
            <w:pPr>
              <w:contextualSpacing/>
              <w:rPr>
                <w:rFonts w:ascii="Times New Roman" w:hAnsi="Times New Roman"/>
                <w:sz w:val="24"/>
                <w:szCs w:val="24"/>
              </w:rPr>
            </w:pPr>
          </w:p>
        </w:tc>
        <w:tc>
          <w:tcPr>
            <w:tcW w:w="1701" w:type="dxa"/>
          </w:tcPr>
          <w:p w:rsidR="004220DC" w:rsidRPr="00407CFD" w:rsidRDefault="004220DC" w:rsidP="00407CFD">
            <w:pPr>
              <w:contextualSpacing/>
              <w:rPr>
                <w:rFonts w:ascii="Times New Roman" w:hAnsi="Times New Roman"/>
                <w:sz w:val="24"/>
                <w:szCs w:val="24"/>
              </w:rPr>
            </w:pPr>
          </w:p>
        </w:tc>
      </w:tr>
      <w:tr w:rsidR="004220DC" w:rsidRPr="00407CFD" w:rsidTr="00A23F45">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3</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Владыкина Т.В.</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«Сюжетные игры с ЛЕГО конструктором»</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«Использование приёмов мнемотехники при автоматизации звуков у детей  с ОНР»</w:t>
            </w:r>
          </w:p>
        </w:tc>
        <w:tc>
          <w:tcPr>
            <w:tcW w:w="1701" w:type="dxa"/>
          </w:tcPr>
          <w:p w:rsidR="004220DC" w:rsidRPr="00407CFD" w:rsidRDefault="004220DC" w:rsidP="00407CFD">
            <w:pPr>
              <w:contextualSpacing/>
              <w:rPr>
                <w:rFonts w:ascii="Times New Roman" w:hAnsi="Times New Roman"/>
                <w:sz w:val="24"/>
                <w:szCs w:val="24"/>
              </w:rPr>
            </w:pPr>
          </w:p>
        </w:tc>
      </w:tr>
      <w:tr w:rsidR="004220DC" w:rsidRPr="00407CFD" w:rsidTr="00A23F45">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4</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Жукова А.С.</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«Развитие чувства ритма у детей дошкольного возраста»</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 xml:space="preserve">«Музыкально </w:t>
            </w:r>
            <w:proofErr w:type="gramStart"/>
            <w:r w:rsidRPr="00407CFD">
              <w:rPr>
                <w:rFonts w:ascii="Times New Roman" w:hAnsi="Times New Roman"/>
                <w:sz w:val="24"/>
                <w:szCs w:val="24"/>
              </w:rPr>
              <w:t>–п</w:t>
            </w:r>
            <w:proofErr w:type="gramEnd"/>
            <w:r w:rsidRPr="00407CFD">
              <w:rPr>
                <w:rFonts w:ascii="Times New Roman" w:hAnsi="Times New Roman"/>
                <w:sz w:val="24"/>
                <w:szCs w:val="24"/>
              </w:rPr>
              <w:t>едагогическая технология «Танец по показу»</w:t>
            </w:r>
          </w:p>
        </w:tc>
        <w:tc>
          <w:tcPr>
            <w:tcW w:w="1701" w:type="dxa"/>
          </w:tcPr>
          <w:p w:rsidR="004220DC" w:rsidRPr="00407CFD" w:rsidRDefault="004220DC" w:rsidP="00407CFD">
            <w:pPr>
              <w:contextualSpacing/>
              <w:rPr>
                <w:rFonts w:ascii="Times New Roman" w:hAnsi="Times New Roman"/>
                <w:sz w:val="24"/>
                <w:szCs w:val="24"/>
              </w:rPr>
            </w:pPr>
          </w:p>
        </w:tc>
      </w:tr>
      <w:tr w:rsidR="004220DC" w:rsidRPr="00407CFD" w:rsidTr="00A23F45">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5</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Городилова Н.Ю.</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«Мультипликация как средство формирования экологических представлений у дошкольников»</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«Моя педагогическая находка»</w:t>
            </w:r>
          </w:p>
        </w:tc>
        <w:tc>
          <w:tcPr>
            <w:tcW w:w="1701" w:type="dxa"/>
          </w:tcPr>
          <w:p w:rsidR="004220DC" w:rsidRPr="00407CFD" w:rsidRDefault="004220DC" w:rsidP="00407CFD">
            <w:pPr>
              <w:contextualSpacing/>
              <w:rPr>
                <w:rFonts w:ascii="Times New Roman" w:hAnsi="Times New Roman"/>
                <w:sz w:val="24"/>
                <w:szCs w:val="24"/>
              </w:rPr>
            </w:pPr>
          </w:p>
        </w:tc>
      </w:tr>
      <w:tr w:rsidR="004220DC" w:rsidRPr="00407CFD" w:rsidTr="00A23F45">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6</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Матросова Н.Н.</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 xml:space="preserve">«Использование приложения </w:t>
            </w:r>
            <w:proofErr w:type="spellStart"/>
            <w:r w:rsidRPr="00407CFD">
              <w:rPr>
                <w:rFonts w:ascii="Times New Roman" w:hAnsi="Times New Roman"/>
                <w:sz w:val="24"/>
                <w:szCs w:val="24"/>
                <w:lang w:val="en-US"/>
              </w:rPr>
              <w:t>Brickit</w:t>
            </w:r>
            <w:proofErr w:type="spellEnd"/>
            <w:r w:rsidRPr="00407CFD">
              <w:rPr>
                <w:rFonts w:ascii="Times New Roman" w:hAnsi="Times New Roman"/>
                <w:sz w:val="24"/>
                <w:szCs w:val="24"/>
              </w:rPr>
              <w:t xml:space="preserve"> для конструирования из кубиков </w:t>
            </w:r>
            <w:proofErr w:type="spellStart"/>
            <w:r w:rsidRPr="00407CFD">
              <w:rPr>
                <w:rFonts w:ascii="Times New Roman" w:hAnsi="Times New Roman"/>
                <w:sz w:val="24"/>
                <w:szCs w:val="24"/>
              </w:rPr>
              <w:t>Лего</w:t>
            </w:r>
            <w:proofErr w:type="spellEnd"/>
            <w:r w:rsidRPr="00407CFD">
              <w:rPr>
                <w:rFonts w:ascii="Times New Roman" w:hAnsi="Times New Roman"/>
                <w:sz w:val="24"/>
                <w:szCs w:val="24"/>
              </w:rPr>
              <w:t xml:space="preserve"> с детьми дошкольного возраста» </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«Использование метода наглядного моделирования в работе с дошкольниками по формированию лексико-грамматических представлений»</w:t>
            </w:r>
          </w:p>
        </w:tc>
        <w:tc>
          <w:tcPr>
            <w:tcW w:w="1701"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shd w:val="clear" w:color="auto" w:fill="FFFFFF"/>
              </w:rPr>
              <w:t>«Современные образовательные технологии как средство профессиональной компетентности педагога»</w:t>
            </w:r>
          </w:p>
        </w:tc>
      </w:tr>
      <w:tr w:rsidR="004220DC" w:rsidRPr="00407CFD" w:rsidTr="00A23F45">
        <w:trPr>
          <w:trHeight w:val="766"/>
        </w:trPr>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7</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 xml:space="preserve">Серикова </w:t>
            </w:r>
          </w:p>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Н. Х.</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 xml:space="preserve">«Использование Даров </w:t>
            </w:r>
            <w:proofErr w:type="spellStart"/>
            <w:r w:rsidRPr="00407CFD">
              <w:rPr>
                <w:rFonts w:ascii="Times New Roman" w:hAnsi="Times New Roman"/>
                <w:sz w:val="24"/>
                <w:szCs w:val="24"/>
              </w:rPr>
              <w:t>Фрёбеля</w:t>
            </w:r>
            <w:proofErr w:type="spellEnd"/>
            <w:r w:rsidRPr="00407CFD">
              <w:rPr>
                <w:rFonts w:ascii="Times New Roman" w:hAnsi="Times New Roman"/>
                <w:sz w:val="24"/>
                <w:szCs w:val="24"/>
              </w:rPr>
              <w:t xml:space="preserve"> в развитии детей 3-4 лет»</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«Игры для организации работы по коррекции речи»</w:t>
            </w:r>
          </w:p>
        </w:tc>
        <w:tc>
          <w:tcPr>
            <w:tcW w:w="1701" w:type="dxa"/>
          </w:tcPr>
          <w:p w:rsidR="004220DC" w:rsidRPr="00407CFD" w:rsidRDefault="004220DC" w:rsidP="00407CFD">
            <w:pPr>
              <w:contextualSpacing/>
              <w:rPr>
                <w:rFonts w:ascii="Times New Roman" w:hAnsi="Times New Roman"/>
                <w:sz w:val="24"/>
                <w:szCs w:val="24"/>
              </w:rPr>
            </w:pPr>
          </w:p>
        </w:tc>
      </w:tr>
      <w:tr w:rsidR="004220DC" w:rsidRPr="00407CFD" w:rsidTr="00A23F45">
        <w:trPr>
          <w:trHeight w:val="240"/>
        </w:trPr>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8</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Федорова А.С.</w:t>
            </w:r>
          </w:p>
        </w:tc>
        <w:tc>
          <w:tcPr>
            <w:tcW w:w="2693" w:type="dxa"/>
          </w:tcPr>
          <w:p w:rsidR="004220DC" w:rsidRPr="00407CFD" w:rsidRDefault="004220DC" w:rsidP="00407CFD">
            <w:pPr>
              <w:contextualSpacing/>
              <w:rPr>
                <w:rFonts w:ascii="Times New Roman" w:eastAsia="Times New Roman" w:hAnsi="Times New Roman"/>
                <w:color w:val="000000"/>
                <w:sz w:val="24"/>
                <w:szCs w:val="24"/>
                <w:lang w:eastAsia="ru-RU"/>
              </w:rPr>
            </w:pPr>
            <w:r w:rsidRPr="00407CFD">
              <w:rPr>
                <w:rFonts w:ascii="Times New Roman" w:eastAsia="Times New Roman" w:hAnsi="Times New Roman"/>
                <w:color w:val="000000"/>
                <w:sz w:val="24"/>
                <w:szCs w:val="24"/>
                <w:lang w:eastAsia="ru-RU"/>
              </w:rPr>
              <w:t>«Использование игровых технологий на занятиях по ФЭМП у дошкольников»;</w:t>
            </w:r>
          </w:p>
          <w:p w:rsidR="004220DC" w:rsidRPr="00407CFD" w:rsidRDefault="004220DC" w:rsidP="00407CFD">
            <w:pPr>
              <w:contextualSpacing/>
              <w:rPr>
                <w:rFonts w:ascii="Times New Roman" w:hAnsi="Times New Roman"/>
                <w:sz w:val="24"/>
                <w:szCs w:val="24"/>
              </w:rPr>
            </w:pPr>
            <w:r w:rsidRPr="00407CFD">
              <w:rPr>
                <w:rFonts w:ascii="Times New Roman" w:eastAsia="Times New Roman" w:hAnsi="Times New Roman"/>
                <w:color w:val="000000"/>
                <w:sz w:val="24"/>
                <w:szCs w:val="24"/>
                <w:lang w:eastAsia="ru-RU"/>
              </w:rPr>
              <w:t>«Игры на развитие фонематического восприятия у дошкольников»</w:t>
            </w: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«Использование метода наглядного моделирования в работе с дошкольниками по формированию лексико-грамматических представлений»;</w:t>
            </w:r>
          </w:p>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shd w:val="clear" w:color="auto" w:fill="FFFFFF"/>
              </w:rPr>
              <w:t>«Дидактические игры для развития лексико-грамматической стороны речи»</w:t>
            </w:r>
          </w:p>
        </w:tc>
        <w:tc>
          <w:tcPr>
            <w:tcW w:w="1701"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shd w:val="clear" w:color="auto" w:fill="FFFFFF"/>
              </w:rPr>
              <w:t>«Современные образовательные технологии как средство профессиональной компетентности педагога»</w:t>
            </w:r>
          </w:p>
        </w:tc>
      </w:tr>
      <w:tr w:rsidR="004220DC" w:rsidRPr="00407CFD" w:rsidTr="00A23F45">
        <w:trPr>
          <w:trHeight w:val="240"/>
        </w:trPr>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9</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Городилова Е.А.</w:t>
            </w:r>
          </w:p>
        </w:tc>
        <w:tc>
          <w:tcPr>
            <w:tcW w:w="2693" w:type="dxa"/>
          </w:tcPr>
          <w:p w:rsidR="004220DC" w:rsidRPr="00407CFD" w:rsidRDefault="004220DC" w:rsidP="00407CFD">
            <w:pPr>
              <w:contextualSpacing/>
              <w:rPr>
                <w:rFonts w:ascii="Times New Roman" w:eastAsia="Times New Roman" w:hAnsi="Times New Roman"/>
                <w:color w:val="000000"/>
                <w:sz w:val="24"/>
                <w:szCs w:val="24"/>
                <w:lang w:eastAsia="ru-RU"/>
              </w:rPr>
            </w:pPr>
            <w:r w:rsidRPr="00407CFD">
              <w:rPr>
                <w:rFonts w:ascii="Times New Roman" w:eastAsia="Times New Roman" w:hAnsi="Times New Roman"/>
                <w:sz w:val="24"/>
                <w:szCs w:val="24"/>
                <w:lang w:eastAsia="ru-RU"/>
              </w:rPr>
              <w:t>«</w:t>
            </w:r>
            <w:proofErr w:type="spellStart"/>
            <w:r w:rsidRPr="00407CFD">
              <w:rPr>
                <w:rFonts w:ascii="Times New Roman" w:eastAsia="Times New Roman" w:hAnsi="Times New Roman"/>
                <w:sz w:val="24"/>
                <w:szCs w:val="24"/>
                <w:lang w:val="en-US" w:eastAsia="ru-RU"/>
              </w:rPr>
              <w:t>LEGOWeDo</w:t>
            </w:r>
            <w:proofErr w:type="spellEnd"/>
            <w:r w:rsidRPr="00407CFD">
              <w:rPr>
                <w:rFonts w:ascii="Times New Roman" w:eastAsia="Times New Roman" w:hAnsi="Times New Roman"/>
                <w:sz w:val="24"/>
                <w:szCs w:val="24"/>
                <w:lang w:eastAsia="ru-RU"/>
              </w:rPr>
              <w:t xml:space="preserve"> 2.0. и  среда для программирования роботов</w:t>
            </w:r>
          </w:p>
        </w:tc>
        <w:tc>
          <w:tcPr>
            <w:tcW w:w="2693" w:type="dxa"/>
          </w:tcPr>
          <w:p w:rsidR="004220DC" w:rsidRPr="00407CFD" w:rsidRDefault="004220DC" w:rsidP="00407CFD">
            <w:pPr>
              <w:contextualSpacing/>
              <w:rPr>
                <w:rFonts w:ascii="Times New Roman" w:hAnsi="Times New Roman"/>
                <w:sz w:val="24"/>
                <w:szCs w:val="24"/>
              </w:rPr>
            </w:pPr>
          </w:p>
        </w:tc>
        <w:tc>
          <w:tcPr>
            <w:tcW w:w="1701"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shd w:val="clear" w:color="auto" w:fill="FFFFFF"/>
              </w:rPr>
              <w:t xml:space="preserve">«Современные образовательные </w:t>
            </w:r>
            <w:r w:rsidRPr="00407CFD">
              <w:rPr>
                <w:rFonts w:ascii="Times New Roman" w:hAnsi="Times New Roman"/>
                <w:sz w:val="24"/>
                <w:szCs w:val="24"/>
                <w:shd w:val="clear" w:color="auto" w:fill="FFFFFF"/>
              </w:rPr>
              <w:lastRenderedPageBreak/>
              <w:t>технологии как средство профессиональной компетентности педагога»</w:t>
            </w:r>
          </w:p>
        </w:tc>
      </w:tr>
      <w:tr w:rsidR="004220DC" w:rsidRPr="00407CFD" w:rsidTr="00A23F45">
        <w:trPr>
          <w:trHeight w:val="240"/>
        </w:trPr>
        <w:tc>
          <w:tcPr>
            <w:tcW w:w="567"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lastRenderedPageBreak/>
              <w:t>10</w:t>
            </w:r>
          </w:p>
        </w:tc>
        <w:tc>
          <w:tcPr>
            <w:tcW w:w="1560"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Волощук С.А.</w:t>
            </w:r>
          </w:p>
        </w:tc>
        <w:tc>
          <w:tcPr>
            <w:tcW w:w="2693" w:type="dxa"/>
          </w:tcPr>
          <w:p w:rsidR="004220DC" w:rsidRPr="00407CFD" w:rsidRDefault="004220DC" w:rsidP="00407CFD">
            <w:pPr>
              <w:contextualSpacing/>
              <w:rPr>
                <w:rFonts w:ascii="Times New Roman" w:eastAsia="Times New Roman" w:hAnsi="Times New Roman"/>
                <w:color w:val="000000"/>
                <w:sz w:val="24"/>
                <w:szCs w:val="24"/>
                <w:lang w:eastAsia="ru-RU"/>
              </w:rPr>
            </w:pPr>
          </w:p>
        </w:tc>
        <w:tc>
          <w:tcPr>
            <w:tcW w:w="2693" w:type="dxa"/>
          </w:tcPr>
          <w:p w:rsidR="004220DC" w:rsidRPr="00407CFD" w:rsidRDefault="004220DC" w:rsidP="00407CFD">
            <w:pPr>
              <w:contextualSpacing/>
              <w:rPr>
                <w:rFonts w:ascii="Times New Roman" w:hAnsi="Times New Roman"/>
                <w:sz w:val="24"/>
                <w:szCs w:val="24"/>
              </w:rPr>
            </w:pPr>
            <w:r w:rsidRPr="00407CFD">
              <w:rPr>
                <w:rFonts w:ascii="Times New Roman" w:hAnsi="Times New Roman"/>
                <w:sz w:val="24"/>
                <w:szCs w:val="24"/>
              </w:rPr>
              <w:t>«Говорящая среда» в детском саду»</w:t>
            </w:r>
          </w:p>
        </w:tc>
        <w:tc>
          <w:tcPr>
            <w:tcW w:w="1701" w:type="dxa"/>
          </w:tcPr>
          <w:p w:rsidR="004220DC" w:rsidRPr="00407CFD" w:rsidRDefault="004220DC" w:rsidP="00407CFD">
            <w:pPr>
              <w:contextualSpacing/>
              <w:rPr>
                <w:rFonts w:ascii="Times New Roman" w:hAnsi="Times New Roman"/>
                <w:sz w:val="24"/>
                <w:szCs w:val="24"/>
              </w:rPr>
            </w:pPr>
          </w:p>
        </w:tc>
      </w:tr>
    </w:tbl>
    <w:p w:rsidR="004220DC" w:rsidRPr="00407CFD" w:rsidRDefault="004220DC" w:rsidP="00407CFD">
      <w:pPr>
        <w:spacing w:after="0" w:line="240" w:lineRule="auto"/>
        <w:jc w:val="both"/>
        <w:rPr>
          <w:rFonts w:ascii="Times New Roman" w:eastAsia="Times New Roman" w:hAnsi="Times New Roman" w:cs="Times New Roman"/>
          <w:sz w:val="24"/>
          <w:szCs w:val="24"/>
          <w:lang w:eastAsia="ru-RU"/>
        </w:rPr>
      </w:pPr>
    </w:p>
    <w:p w:rsidR="004220DC" w:rsidRPr="00407CFD" w:rsidRDefault="004220DC"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Накопленный профессиональный опыт работы, педагоги системно транслировали в рамках конкурсных мероприятий различного уровня, активно принимали участие во всероссийских и областных интернет конкурсах.</w:t>
      </w:r>
    </w:p>
    <w:p w:rsidR="004220DC" w:rsidRPr="00407CFD" w:rsidRDefault="004220DC" w:rsidP="00407CFD">
      <w:pPr>
        <w:spacing w:after="0" w:line="240" w:lineRule="auto"/>
        <w:jc w:val="both"/>
        <w:rPr>
          <w:rFonts w:ascii="Times New Roman" w:eastAsia="Calibri" w:hAnsi="Times New Roman" w:cs="Times New Roman"/>
          <w:sz w:val="24"/>
          <w:szCs w:val="24"/>
        </w:rPr>
      </w:pPr>
    </w:p>
    <w:p w:rsidR="004220DC" w:rsidRPr="00407CFD" w:rsidRDefault="004220DC" w:rsidP="00407CFD">
      <w:pPr>
        <w:spacing w:after="0" w:line="240" w:lineRule="auto"/>
        <w:jc w:val="center"/>
        <w:rPr>
          <w:rFonts w:ascii="Times New Roman" w:eastAsia="Calibri" w:hAnsi="Times New Roman" w:cs="Times New Roman"/>
          <w:sz w:val="24"/>
          <w:szCs w:val="24"/>
        </w:rPr>
      </w:pPr>
      <w:r w:rsidRPr="00407CFD">
        <w:rPr>
          <w:rFonts w:ascii="Times New Roman" w:eastAsia="Calibri" w:hAnsi="Times New Roman" w:cs="Times New Roman"/>
          <w:sz w:val="24"/>
          <w:szCs w:val="24"/>
        </w:rPr>
        <w:t>Педагоги-победители, призеры фестивалей, конкурсов в 2022-2023 учебном году</w:t>
      </w:r>
    </w:p>
    <w:p w:rsidR="004220DC" w:rsidRPr="00407CFD" w:rsidRDefault="004220DC" w:rsidP="00407CFD">
      <w:pPr>
        <w:spacing w:after="0" w:line="240" w:lineRule="auto"/>
        <w:jc w:val="center"/>
        <w:rPr>
          <w:rFonts w:ascii="Times New Roman" w:eastAsia="Calibri" w:hAnsi="Times New Roman" w:cs="Times New Roman"/>
          <w:sz w:val="24"/>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4961"/>
        <w:gridCol w:w="1843"/>
        <w:gridCol w:w="1134"/>
      </w:tblGrid>
      <w:tr w:rsidR="004220DC" w:rsidRPr="00407CFD" w:rsidTr="00DF7B23">
        <w:tc>
          <w:tcPr>
            <w:tcW w:w="1276" w:type="dxa"/>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Уровень </w:t>
            </w:r>
          </w:p>
        </w:tc>
        <w:tc>
          <w:tcPr>
            <w:tcW w:w="4961"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Название конкурса, фестиваля, конференции</w:t>
            </w:r>
          </w:p>
        </w:tc>
        <w:tc>
          <w:tcPr>
            <w:tcW w:w="1843"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Ф.И.О. педагога</w:t>
            </w:r>
          </w:p>
        </w:tc>
        <w:tc>
          <w:tcPr>
            <w:tcW w:w="1134"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Результат </w:t>
            </w:r>
          </w:p>
        </w:tc>
      </w:tr>
      <w:tr w:rsidR="004220DC" w:rsidRPr="00407CFD" w:rsidTr="00DF7B23">
        <w:trPr>
          <w:trHeight w:val="771"/>
        </w:trPr>
        <w:tc>
          <w:tcPr>
            <w:tcW w:w="1276" w:type="dxa"/>
            <w:vMerge w:val="restart"/>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всероссийский </w:t>
            </w:r>
          </w:p>
        </w:tc>
        <w:tc>
          <w:tcPr>
            <w:tcW w:w="4961"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shd w:val="clear" w:color="auto" w:fill="FFFFFF"/>
              </w:rPr>
            </w:pPr>
            <w:r w:rsidRPr="00407CFD">
              <w:rPr>
                <w:rFonts w:ascii="Times New Roman" w:eastAsia="Calibri" w:hAnsi="Times New Roman" w:cs="Times New Roman"/>
                <w:sz w:val="24"/>
                <w:szCs w:val="24"/>
              </w:rPr>
              <w:t>«Великой Победе посвящается», приуроченный к празднованию «9 Мая – День Победы»</w:t>
            </w:r>
          </w:p>
        </w:tc>
        <w:tc>
          <w:tcPr>
            <w:tcW w:w="1843"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Владыкина Т.В.</w:t>
            </w:r>
          </w:p>
        </w:tc>
        <w:tc>
          <w:tcPr>
            <w:tcW w:w="1134"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3 место</w:t>
            </w:r>
          </w:p>
        </w:tc>
      </w:tr>
      <w:tr w:rsidR="004220DC" w:rsidRPr="00407CFD" w:rsidTr="00DF7B23">
        <w:trPr>
          <w:trHeight w:val="555"/>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Творческий конкурс «Наследники Победы 2023»</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Жукова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1 место</w:t>
            </w:r>
          </w:p>
        </w:tc>
      </w:tr>
      <w:tr w:rsidR="004220DC" w:rsidRPr="00407CFD" w:rsidTr="00DF7B23">
        <w:trPr>
          <w:trHeight w:val="27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lang w:val="en-US"/>
              </w:rPr>
              <w:t>III</w:t>
            </w:r>
            <w:r w:rsidRPr="00407CFD">
              <w:rPr>
                <w:rFonts w:ascii="Times New Roman" w:eastAsia="Calibri" w:hAnsi="Times New Roman" w:cs="Times New Roman"/>
                <w:sz w:val="24"/>
                <w:szCs w:val="24"/>
              </w:rPr>
              <w:t xml:space="preserve"> Всероссийский педагогический конкурс «Воспитание патриота и гражданина России 21 века»</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Жукова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1 место</w:t>
            </w:r>
          </w:p>
        </w:tc>
      </w:tr>
      <w:tr w:rsidR="004220DC" w:rsidRPr="00407CFD" w:rsidTr="00DF7B23">
        <w:trPr>
          <w:trHeight w:val="285"/>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Международная академия образования «СМАРТ»</w:t>
            </w:r>
          </w:p>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«Наследники Победы»</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Серикова Н.Х.</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2 место</w:t>
            </w:r>
          </w:p>
        </w:tc>
      </w:tr>
      <w:tr w:rsidR="004220DC" w:rsidRPr="00407CFD" w:rsidTr="00DF7B23">
        <w:trPr>
          <w:trHeight w:val="9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«Наследники Победы-2023»</w:t>
            </w:r>
          </w:p>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номинация: «Лучшая методическая разработка». </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Федорова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2 место</w:t>
            </w:r>
          </w:p>
        </w:tc>
      </w:tr>
      <w:tr w:rsidR="004220DC" w:rsidRPr="00407CFD" w:rsidTr="00DF7B23">
        <w:trPr>
          <w:trHeight w:val="57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III Всероссийский педагогический конкурс</w:t>
            </w:r>
          </w:p>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hyperlink r:id="rId13" w:history="1">
              <w:r w:rsidRPr="00407CFD">
                <w:rPr>
                  <w:rFonts w:ascii="Times New Roman" w:eastAsia="Calibri" w:hAnsi="Times New Roman" w:cs="Times New Roman"/>
                  <w:color w:val="0000FF"/>
                  <w:sz w:val="24"/>
                  <w:szCs w:val="24"/>
                  <w:u w:val="single"/>
                </w:rPr>
                <w:t>www.fond21veka.ru</w:t>
              </w:r>
            </w:hyperlink>
            <w:r w:rsidRPr="00407CFD">
              <w:rPr>
                <w:rFonts w:ascii="Times New Roman" w:eastAsia="Calibri" w:hAnsi="Times New Roman" w:cs="Times New Roman"/>
                <w:sz w:val="24"/>
                <w:szCs w:val="24"/>
              </w:rPr>
              <w:t xml:space="preserve"> </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Федорова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3 место</w:t>
            </w:r>
          </w:p>
        </w:tc>
      </w:tr>
      <w:tr w:rsidR="004220DC" w:rsidRPr="00407CFD" w:rsidTr="00DF7B23">
        <w:trPr>
          <w:trHeight w:val="15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shd w:val="clear" w:color="auto" w:fill="FFFFFF"/>
              </w:rPr>
              <w:t xml:space="preserve">«Современное воспитание подрастающего поколения»  </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Федорова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3 место</w:t>
            </w:r>
          </w:p>
        </w:tc>
      </w:tr>
      <w:tr w:rsidR="004220DC" w:rsidRPr="00407CFD" w:rsidTr="00DF7B23">
        <w:trPr>
          <w:trHeight w:val="81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keepNext/>
              <w:keepLines/>
              <w:shd w:val="clear" w:color="auto" w:fill="FFFFFF"/>
              <w:spacing w:after="0" w:line="240" w:lineRule="auto"/>
              <w:outlineLvl w:val="1"/>
              <w:rPr>
                <w:rFonts w:ascii="Times New Roman" w:eastAsia="Calibri" w:hAnsi="Times New Roman" w:cs="Times New Roman"/>
                <w:bCs/>
                <w:sz w:val="24"/>
                <w:szCs w:val="24"/>
              </w:rPr>
            </w:pPr>
            <w:r w:rsidRPr="00407CFD">
              <w:rPr>
                <w:rFonts w:ascii="Times New Roman" w:eastAsia="Calibri" w:hAnsi="Times New Roman" w:cs="Times New Roman"/>
                <w:bCs/>
                <w:sz w:val="24"/>
                <w:szCs w:val="24"/>
              </w:rPr>
              <w:t xml:space="preserve">«ИКТ-компетентность педагога в современном образовании» </w:t>
            </w:r>
          </w:p>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bCs/>
                <w:sz w:val="24"/>
                <w:szCs w:val="24"/>
              </w:rPr>
              <w:t>Фонд 21 века</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Городилова Н.Ю.</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1 место</w:t>
            </w:r>
          </w:p>
        </w:tc>
      </w:tr>
      <w:tr w:rsidR="004220DC" w:rsidRPr="00407CFD" w:rsidTr="00DF7B23">
        <w:trPr>
          <w:trHeight w:val="51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bCs/>
                <w:sz w:val="24"/>
                <w:szCs w:val="24"/>
              </w:rPr>
            </w:pPr>
            <w:r w:rsidRPr="00407CFD">
              <w:rPr>
                <w:rFonts w:ascii="Times New Roman" w:eastAsia="Calibri" w:hAnsi="Times New Roman" w:cs="Times New Roman"/>
                <w:bCs/>
                <w:sz w:val="24"/>
                <w:szCs w:val="24"/>
              </w:rPr>
              <w:t>Всероссийский профессиональный конкурс «Лучший педагог ДОО»</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Серикова Н.Х.</w:t>
            </w:r>
          </w:p>
          <w:p w:rsidR="004220DC" w:rsidRPr="00407CFD" w:rsidRDefault="004220DC" w:rsidP="00407CFD">
            <w:pPr>
              <w:spacing w:after="0" w:line="240" w:lineRule="auto"/>
              <w:rPr>
                <w:rFonts w:ascii="Times New Roman" w:eastAsia="Calibri" w:hAnsi="Times New Roman" w:cs="Times New Roman"/>
                <w:sz w:val="24"/>
                <w:szCs w:val="24"/>
              </w:rPr>
            </w:pP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2 место</w:t>
            </w:r>
          </w:p>
        </w:tc>
      </w:tr>
      <w:tr w:rsidR="004220DC" w:rsidRPr="00407CFD" w:rsidTr="00DF7B23">
        <w:trPr>
          <w:trHeight w:val="540"/>
        </w:trPr>
        <w:tc>
          <w:tcPr>
            <w:tcW w:w="1276" w:type="dxa"/>
            <w:vMerge w:val="restart"/>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региональный</w:t>
            </w:r>
          </w:p>
        </w:tc>
        <w:tc>
          <w:tcPr>
            <w:tcW w:w="4961"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Третий межрегиональный фестиваль конкур педагогических работников «Виват, таланты!»</w:t>
            </w:r>
          </w:p>
        </w:tc>
        <w:tc>
          <w:tcPr>
            <w:tcW w:w="1843" w:type="dxa"/>
            <w:tcBorders>
              <w:bottom w:val="single" w:sz="4" w:space="0" w:color="auto"/>
            </w:tcBorders>
          </w:tcPr>
          <w:p w:rsidR="004220DC" w:rsidRPr="00407CFD" w:rsidRDefault="004220DC"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Calibri" w:hAnsi="Times New Roman" w:cs="Times New Roman"/>
                <w:sz w:val="24"/>
                <w:szCs w:val="24"/>
              </w:rPr>
              <w:t>Жукова А.С.</w:t>
            </w:r>
          </w:p>
          <w:p w:rsidR="004220DC" w:rsidRPr="00407CFD" w:rsidRDefault="004220DC" w:rsidP="00407CFD">
            <w:pPr>
              <w:spacing w:after="0" w:line="240" w:lineRule="auto"/>
              <w:rPr>
                <w:rFonts w:ascii="Times New Roman" w:eastAsia="Times New Roman" w:hAnsi="Times New Roman" w:cs="Times New Roman"/>
                <w:sz w:val="24"/>
                <w:szCs w:val="24"/>
                <w:lang w:eastAsia="ru-RU"/>
              </w:rPr>
            </w:pPr>
          </w:p>
        </w:tc>
        <w:tc>
          <w:tcPr>
            <w:tcW w:w="1134"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3 место</w:t>
            </w:r>
          </w:p>
        </w:tc>
      </w:tr>
      <w:tr w:rsidR="004220DC" w:rsidRPr="00407CFD" w:rsidTr="00DF7B23">
        <w:trPr>
          <w:trHeight w:val="756"/>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Вокально – хореографический конкурс среди трудовых коллективов ДОО </w:t>
            </w:r>
            <w:proofErr w:type="gramStart"/>
            <w:r w:rsidRPr="00407CFD">
              <w:rPr>
                <w:rFonts w:ascii="Times New Roman" w:eastAsia="Calibri" w:hAnsi="Times New Roman" w:cs="Times New Roman"/>
                <w:sz w:val="24"/>
                <w:szCs w:val="24"/>
              </w:rPr>
              <w:t>Тюменской</w:t>
            </w:r>
            <w:proofErr w:type="gramEnd"/>
            <w:r w:rsidRPr="00407CFD">
              <w:rPr>
                <w:rFonts w:ascii="Times New Roman" w:eastAsia="Calibri" w:hAnsi="Times New Roman" w:cs="Times New Roman"/>
                <w:sz w:val="24"/>
                <w:szCs w:val="24"/>
              </w:rPr>
              <w:t xml:space="preserve"> обл.</w:t>
            </w:r>
          </w:p>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«Вдохновение»</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Жукова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3 место</w:t>
            </w:r>
          </w:p>
        </w:tc>
      </w:tr>
      <w:tr w:rsidR="004220DC" w:rsidRPr="00407CFD" w:rsidTr="00DF7B23">
        <w:trPr>
          <w:trHeight w:val="244"/>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Конкурс профессионального мастерства «Звездный час 2023»</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Волощук С.А.</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финалист</w:t>
            </w:r>
          </w:p>
        </w:tc>
      </w:tr>
      <w:tr w:rsidR="004220DC" w:rsidRPr="00407CFD" w:rsidTr="00DF7B23">
        <w:trPr>
          <w:trHeight w:val="252"/>
        </w:trPr>
        <w:tc>
          <w:tcPr>
            <w:tcW w:w="1276" w:type="dxa"/>
            <w:vMerge w:val="restart"/>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муниципальный</w:t>
            </w:r>
          </w:p>
        </w:tc>
        <w:tc>
          <w:tcPr>
            <w:tcW w:w="4961"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«Педагог года -  2023» , номинация «Педагогический дебют»</w:t>
            </w:r>
          </w:p>
        </w:tc>
        <w:tc>
          <w:tcPr>
            <w:tcW w:w="1843"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color w:val="000000"/>
                <w:sz w:val="24"/>
                <w:szCs w:val="24"/>
              </w:rPr>
            </w:pPr>
            <w:r w:rsidRPr="00407CFD">
              <w:rPr>
                <w:rFonts w:ascii="Times New Roman" w:eastAsia="Calibri" w:hAnsi="Times New Roman" w:cs="Times New Roman"/>
                <w:sz w:val="24"/>
                <w:szCs w:val="24"/>
              </w:rPr>
              <w:t>Жукова А.С.</w:t>
            </w:r>
          </w:p>
        </w:tc>
        <w:tc>
          <w:tcPr>
            <w:tcW w:w="1134" w:type="dxa"/>
            <w:tcBorders>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финалист</w:t>
            </w:r>
          </w:p>
        </w:tc>
      </w:tr>
      <w:tr w:rsidR="004220DC" w:rsidRPr="00407CFD" w:rsidTr="00DF7B23">
        <w:trPr>
          <w:trHeight w:val="12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«Лучшая практика»</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proofErr w:type="spellStart"/>
            <w:r w:rsidRPr="00407CFD">
              <w:rPr>
                <w:rFonts w:ascii="Times New Roman" w:eastAsia="Calibri" w:hAnsi="Times New Roman" w:cs="Times New Roman"/>
                <w:sz w:val="24"/>
                <w:szCs w:val="24"/>
              </w:rPr>
              <w:t>Абышева</w:t>
            </w:r>
            <w:proofErr w:type="spellEnd"/>
            <w:r w:rsidRPr="00407CFD">
              <w:rPr>
                <w:rFonts w:ascii="Times New Roman" w:eastAsia="Calibri" w:hAnsi="Times New Roman" w:cs="Times New Roman"/>
                <w:sz w:val="24"/>
                <w:szCs w:val="24"/>
              </w:rPr>
              <w:t xml:space="preserve"> О.Ю.</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2 место</w:t>
            </w:r>
          </w:p>
        </w:tc>
      </w:tr>
      <w:tr w:rsidR="004220DC" w:rsidRPr="00407CFD" w:rsidTr="00DF7B23">
        <w:trPr>
          <w:trHeight w:val="252"/>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«Я – воспитатель»</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Федорова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2 место</w:t>
            </w:r>
          </w:p>
        </w:tc>
      </w:tr>
      <w:tr w:rsidR="004220DC" w:rsidRPr="00407CFD" w:rsidTr="00DF7B23">
        <w:trPr>
          <w:trHeight w:val="561"/>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contextualSpacing/>
              <w:rPr>
                <w:rFonts w:ascii="Times New Roman" w:eastAsia="Calibri" w:hAnsi="Times New Roman" w:cs="Times New Roman"/>
                <w:bCs/>
                <w:sz w:val="24"/>
                <w:szCs w:val="24"/>
              </w:rPr>
            </w:pPr>
            <w:r w:rsidRPr="00407CFD">
              <w:rPr>
                <w:rFonts w:ascii="Times New Roman" w:eastAsia="Calibri" w:hAnsi="Times New Roman" w:cs="Times New Roman"/>
                <w:color w:val="000000"/>
                <w:sz w:val="24"/>
                <w:szCs w:val="24"/>
              </w:rPr>
              <w:t>«Лучший участок детского сада»</w:t>
            </w:r>
          </w:p>
          <w:p w:rsidR="004220DC" w:rsidRPr="00407CFD" w:rsidRDefault="004220DC" w:rsidP="00407CFD">
            <w:pPr>
              <w:spacing w:after="0" w:line="240" w:lineRule="auto"/>
              <w:rPr>
                <w:rFonts w:ascii="Times New Roman" w:eastAsia="Calibri" w:hAnsi="Times New Roman" w:cs="Times New Roman"/>
                <w:sz w:val="24"/>
                <w:szCs w:val="24"/>
              </w:rPr>
            </w:pP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Городилова Н.Ю., </w:t>
            </w:r>
          </w:p>
          <w:p w:rsidR="004220DC" w:rsidRPr="00407CFD" w:rsidRDefault="004220DC"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Волощук С.А.</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2 место</w:t>
            </w:r>
          </w:p>
        </w:tc>
      </w:tr>
      <w:tr w:rsidR="004220DC" w:rsidRPr="00407CFD" w:rsidTr="00DF7B23">
        <w:trPr>
          <w:trHeight w:val="540"/>
        </w:trPr>
        <w:tc>
          <w:tcPr>
            <w:tcW w:w="1276" w:type="dxa"/>
            <w:vMerge/>
          </w:tcPr>
          <w:p w:rsidR="004220DC" w:rsidRPr="00407CFD" w:rsidRDefault="004220DC" w:rsidP="00407CFD">
            <w:pPr>
              <w:spacing w:after="0" w:line="240" w:lineRule="auto"/>
              <w:rPr>
                <w:rFonts w:ascii="Times New Roman" w:eastAsia="Calibri" w:hAnsi="Times New Roman" w:cs="Times New Roman"/>
                <w:sz w:val="24"/>
                <w:szCs w:val="24"/>
              </w:rPr>
            </w:pPr>
          </w:p>
        </w:tc>
        <w:tc>
          <w:tcPr>
            <w:tcW w:w="4961" w:type="dxa"/>
            <w:tcBorders>
              <w:top w:val="single" w:sz="4" w:space="0" w:color="auto"/>
              <w:bottom w:val="single" w:sz="4" w:space="0" w:color="auto"/>
            </w:tcBorders>
          </w:tcPr>
          <w:p w:rsidR="004220DC" w:rsidRPr="00407CFD" w:rsidRDefault="004220DC" w:rsidP="00407CFD">
            <w:pPr>
              <w:spacing w:after="0" w:line="240" w:lineRule="auto"/>
              <w:contextualSpacing/>
              <w:rPr>
                <w:rFonts w:ascii="Times New Roman" w:eastAsia="Calibri" w:hAnsi="Times New Roman" w:cs="Times New Roman"/>
                <w:color w:val="000000"/>
                <w:sz w:val="24"/>
                <w:szCs w:val="24"/>
              </w:rPr>
            </w:pPr>
            <w:r w:rsidRPr="00407CFD">
              <w:rPr>
                <w:rFonts w:ascii="Times New Roman" w:eastAsia="Calibri" w:hAnsi="Times New Roman" w:cs="Times New Roman"/>
                <w:bCs/>
                <w:sz w:val="24"/>
                <w:szCs w:val="24"/>
              </w:rPr>
              <w:t>«Есть Идея!»</w:t>
            </w:r>
          </w:p>
        </w:tc>
        <w:tc>
          <w:tcPr>
            <w:tcW w:w="1843"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Матросова Н.Н. Федорова А.С.</w:t>
            </w:r>
          </w:p>
        </w:tc>
        <w:tc>
          <w:tcPr>
            <w:tcW w:w="1134" w:type="dxa"/>
            <w:tcBorders>
              <w:top w:val="single" w:sz="4" w:space="0" w:color="auto"/>
              <w:bottom w:val="single" w:sz="4" w:space="0" w:color="auto"/>
            </w:tcBorders>
          </w:tcPr>
          <w:p w:rsidR="004220DC" w:rsidRPr="00407CFD" w:rsidRDefault="004220DC"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1 место</w:t>
            </w:r>
          </w:p>
        </w:tc>
      </w:tr>
    </w:tbl>
    <w:p w:rsidR="00787EE6" w:rsidRPr="00407CFD" w:rsidRDefault="00787EE6" w:rsidP="00407CFD">
      <w:pPr>
        <w:spacing w:after="0" w:line="240" w:lineRule="auto"/>
        <w:jc w:val="both"/>
        <w:rPr>
          <w:rFonts w:ascii="Times New Roman" w:eastAsia="Calibri" w:hAnsi="Times New Roman" w:cs="Times New Roman"/>
          <w:kern w:val="3"/>
          <w:sz w:val="24"/>
          <w:szCs w:val="24"/>
        </w:rPr>
      </w:pPr>
    </w:p>
    <w:p w:rsidR="00201003" w:rsidRPr="00407CFD" w:rsidRDefault="00201003" w:rsidP="00407CFD">
      <w:pPr>
        <w:spacing w:after="0" w:line="240" w:lineRule="auto"/>
        <w:jc w:val="both"/>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 xml:space="preserve">          С целью повышения</w:t>
      </w:r>
      <w:r w:rsidRPr="00407CFD">
        <w:rPr>
          <w:rFonts w:ascii="Times New Roman" w:eastAsia="Times New Roman" w:hAnsi="Times New Roman" w:cs="Times New Roman"/>
          <w:sz w:val="24"/>
          <w:szCs w:val="24"/>
          <w:lang w:eastAsia="ru-RU"/>
        </w:rPr>
        <w:tab/>
        <w:t>качества воспитательно-образовательного</w:t>
      </w:r>
      <w:r w:rsidRPr="00407CFD">
        <w:rPr>
          <w:rFonts w:ascii="Times New Roman" w:eastAsia="Times New Roman" w:hAnsi="Times New Roman" w:cs="Times New Roman"/>
          <w:sz w:val="24"/>
          <w:szCs w:val="24"/>
          <w:lang w:eastAsia="ru-RU"/>
        </w:rPr>
        <w:tab/>
        <w:t>процесса в Детском саду «Сказка», филиале Детского сада «Светлячок» через создание условий для профессионального роста молодых педагогов</w:t>
      </w:r>
      <w:r w:rsidRPr="00407CFD">
        <w:rPr>
          <w:rFonts w:ascii="Times New Roman" w:eastAsia="Times New Roman" w:hAnsi="Times New Roman" w:cs="Times New Roman"/>
          <w:color w:val="000000"/>
          <w:sz w:val="24"/>
          <w:szCs w:val="24"/>
          <w:lang w:eastAsia="ru-RU"/>
        </w:rPr>
        <w:t xml:space="preserve"> активно проводилась работа по наставничеству. Приказом закреплены наставники, разработан план работы </w:t>
      </w:r>
      <w:r w:rsidRPr="00407CFD">
        <w:rPr>
          <w:rFonts w:ascii="Times New Roman" w:eastAsia="Calibri" w:hAnsi="Times New Roman" w:cs="Times New Roman"/>
          <w:sz w:val="24"/>
          <w:szCs w:val="24"/>
        </w:rPr>
        <w:t xml:space="preserve">с молодыми и начинающими педагогами. </w:t>
      </w:r>
    </w:p>
    <w:p w:rsidR="00201003" w:rsidRPr="00407CFD" w:rsidRDefault="0009470B" w:rsidP="00407CFD">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201003" w:rsidRPr="00407CFD">
        <w:rPr>
          <w:rFonts w:ascii="Times New Roman" w:eastAsia="Times New Roman" w:hAnsi="Times New Roman" w:cs="Times New Roman"/>
          <w:color w:val="000000"/>
          <w:sz w:val="24"/>
          <w:szCs w:val="24"/>
          <w:lang w:eastAsia="ru-RU"/>
        </w:rPr>
        <w:t xml:space="preserve">В рамках Года педагога и </w:t>
      </w:r>
      <w:proofErr w:type="gramStart"/>
      <w:r w:rsidR="00201003" w:rsidRPr="00407CFD">
        <w:rPr>
          <w:rFonts w:ascii="Times New Roman" w:eastAsia="Times New Roman" w:hAnsi="Times New Roman" w:cs="Times New Roman"/>
          <w:color w:val="000000"/>
          <w:sz w:val="24"/>
          <w:szCs w:val="24"/>
          <w:lang w:eastAsia="ru-RU"/>
        </w:rPr>
        <w:t xml:space="preserve">наставника, объявленного Президентом РФ и реализации плана </w:t>
      </w:r>
      <w:r w:rsidR="00201003" w:rsidRPr="00407CFD">
        <w:rPr>
          <w:rFonts w:ascii="Times New Roman" w:eastAsia="Calibri" w:hAnsi="Times New Roman" w:cs="Times New Roman"/>
          <w:sz w:val="24"/>
          <w:szCs w:val="24"/>
        </w:rPr>
        <w:t>работы с молодыми и начинающими педагогами были</w:t>
      </w:r>
      <w:proofErr w:type="gramEnd"/>
      <w:r w:rsidR="00201003" w:rsidRPr="00407CFD">
        <w:rPr>
          <w:rFonts w:ascii="Times New Roman" w:eastAsia="Calibri" w:hAnsi="Times New Roman" w:cs="Times New Roman"/>
          <w:sz w:val="24"/>
          <w:szCs w:val="24"/>
        </w:rPr>
        <w:t xml:space="preserve"> организованы:</w:t>
      </w:r>
    </w:p>
    <w:p w:rsidR="00201003" w:rsidRPr="00407CFD" w:rsidRDefault="0020100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Calibri" w:hAnsi="Times New Roman" w:cs="Times New Roman"/>
          <w:sz w:val="24"/>
          <w:szCs w:val="24"/>
        </w:rPr>
        <w:t xml:space="preserve">- консультации «Самообразование – как одна из форм повышения профессионального мастерства педагога», </w:t>
      </w:r>
      <w:r w:rsidRPr="00407CFD">
        <w:rPr>
          <w:rFonts w:ascii="Times New Roman" w:eastAsia="Times New Roman" w:hAnsi="Times New Roman" w:cs="Times New Roman"/>
          <w:sz w:val="24"/>
          <w:szCs w:val="24"/>
          <w:lang w:eastAsia="ru-RU"/>
        </w:rPr>
        <w:t>«Организация развивающей предметно – пространственной среды в группах»;</w:t>
      </w:r>
    </w:p>
    <w:p w:rsidR="00201003" w:rsidRPr="00407CFD" w:rsidRDefault="00201003" w:rsidP="00407CFD">
      <w:pPr>
        <w:spacing w:after="0" w:line="240" w:lineRule="auto"/>
        <w:jc w:val="both"/>
        <w:rPr>
          <w:rFonts w:ascii="Times New Roman" w:eastAsia="Times New Roman" w:hAnsi="Times New Roman" w:cs="Times New Roman"/>
          <w:color w:val="FF0000"/>
          <w:sz w:val="24"/>
          <w:szCs w:val="24"/>
          <w:lang w:eastAsia="ru-RU"/>
        </w:rPr>
      </w:pPr>
      <w:r w:rsidRPr="00407CFD">
        <w:rPr>
          <w:rFonts w:ascii="Times New Roman" w:eastAsia="Times New Roman" w:hAnsi="Times New Roman" w:cs="Times New Roman"/>
          <w:sz w:val="24"/>
          <w:szCs w:val="24"/>
          <w:lang w:eastAsia="ru-RU"/>
        </w:rPr>
        <w:t>- рекомендации и памятки по</w:t>
      </w:r>
      <w:r w:rsidRPr="00407CFD">
        <w:rPr>
          <w:rFonts w:ascii="Times New Roman" w:eastAsia="Times New Roman" w:hAnsi="Times New Roman" w:cs="Times New Roman"/>
          <w:color w:val="FF0000"/>
          <w:sz w:val="24"/>
          <w:szCs w:val="24"/>
          <w:lang w:eastAsia="ru-RU"/>
        </w:rPr>
        <w:t xml:space="preserve"> </w:t>
      </w:r>
      <w:r w:rsidRPr="00407CFD">
        <w:rPr>
          <w:rFonts w:ascii="Times New Roman" w:eastAsia="Times New Roman" w:hAnsi="Times New Roman" w:cs="Times New Roman"/>
          <w:sz w:val="24"/>
          <w:szCs w:val="24"/>
          <w:lang w:eastAsia="ru-RU"/>
        </w:rPr>
        <w:t xml:space="preserve">оформлению документации воспитателя детского сада, </w:t>
      </w:r>
      <w:r w:rsidRPr="00407CFD">
        <w:rPr>
          <w:rFonts w:ascii="Times New Roman" w:eastAsia="Times New Roman" w:hAnsi="Times New Roman" w:cs="Times New Roman"/>
          <w:kern w:val="36"/>
          <w:sz w:val="24"/>
          <w:szCs w:val="24"/>
          <w:lang w:eastAsia="ru-RU"/>
        </w:rPr>
        <w:t>планированию воспитательно – образовательной роботы</w:t>
      </w:r>
      <w:r w:rsidRPr="00407CFD">
        <w:rPr>
          <w:rFonts w:ascii="Times New Roman" w:eastAsia="Times New Roman" w:hAnsi="Times New Roman" w:cs="Times New Roman"/>
          <w:sz w:val="24"/>
          <w:szCs w:val="24"/>
          <w:lang w:eastAsia="ru-RU"/>
        </w:rPr>
        <w:t xml:space="preserve"> с детьми в соответствии ФГОС, организации работы с семьей;               </w:t>
      </w:r>
    </w:p>
    <w:p w:rsidR="00201003" w:rsidRPr="00407CFD" w:rsidRDefault="0020100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мастер-классы, практикумы, просмотры образовательной деятельности с детьми.</w:t>
      </w:r>
    </w:p>
    <w:p w:rsidR="00201003" w:rsidRPr="00407CFD" w:rsidRDefault="0020100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Молодые педагоги и наставники принимали активное участие в акциях в рамках Года педагога и наставника: «Читаем Ушинского», «Спасибо учителю», в муниципальном конкурсе «Ступени мастерства». </w:t>
      </w:r>
    </w:p>
    <w:p w:rsidR="00201003" w:rsidRPr="00407CFD" w:rsidRDefault="0020100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В новом учебном году необходимо продолжить работу по наставничеству с учетом оценки профессиональной компетентности и запросов молодых и начинающих педагогов, по вовлечению их конкурсные мероприятия различного уровня.</w:t>
      </w:r>
    </w:p>
    <w:p w:rsidR="00201003" w:rsidRPr="00407CFD" w:rsidRDefault="0020100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Для объективной оценки уровня развития профессиональных компетентностей педагогов в части реализации обозначенной годовой задачи в апреле 2023 года состоялось ежегодное анкетирование педагогических работников детского сада по итогам работы в 2022 – 2023 учебном году. </w:t>
      </w:r>
    </w:p>
    <w:p w:rsidR="00201003" w:rsidRPr="00407CFD" w:rsidRDefault="00201003" w:rsidP="00407CFD">
      <w:pPr>
        <w:spacing w:after="0" w:line="240" w:lineRule="auto"/>
        <w:jc w:val="center"/>
        <w:rPr>
          <w:rFonts w:ascii="Times New Roman" w:eastAsia="Calibri" w:hAnsi="Times New Roman" w:cs="Times New Roman"/>
          <w:sz w:val="24"/>
          <w:szCs w:val="24"/>
        </w:rPr>
      </w:pP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Сравнительная характеристика результатов оценки педагогической компетентности педагогов Детского сада «Сказка»</w:t>
      </w:r>
    </w:p>
    <w:p w:rsidR="00201003" w:rsidRPr="00407CFD" w:rsidRDefault="00201003" w:rsidP="00407CFD">
      <w:pPr>
        <w:spacing w:after="0" w:line="240" w:lineRule="auto"/>
        <w:jc w:val="center"/>
        <w:rPr>
          <w:rFonts w:ascii="Times New Roman" w:eastAsia="Calibri" w:hAnsi="Times New Roman" w:cs="Times New Roman"/>
          <w:b/>
          <w:sz w:val="24"/>
          <w:szCs w:val="24"/>
          <w:lang w:eastAsia="ru-RU"/>
        </w:rPr>
      </w:pPr>
    </w:p>
    <w:tbl>
      <w:tblPr>
        <w:tblW w:w="927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4"/>
        <w:gridCol w:w="933"/>
        <w:gridCol w:w="1374"/>
        <w:gridCol w:w="972"/>
        <w:gridCol w:w="1401"/>
        <w:gridCol w:w="1081"/>
        <w:gridCol w:w="1418"/>
        <w:gridCol w:w="1277"/>
      </w:tblGrid>
      <w:tr w:rsidR="00201003" w:rsidRPr="00407CFD" w:rsidTr="00DF7B23">
        <w:tc>
          <w:tcPr>
            <w:tcW w:w="814"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год</w:t>
            </w:r>
          </w:p>
        </w:tc>
        <w:tc>
          <w:tcPr>
            <w:tcW w:w="933"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Всего педагогов в ОО</w:t>
            </w:r>
          </w:p>
        </w:tc>
        <w:tc>
          <w:tcPr>
            <w:tcW w:w="1374"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Количество педагогов, имеющих оптимальный уровень</w:t>
            </w:r>
          </w:p>
        </w:tc>
        <w:tc>
          <w:tcPr>
            <w:tcW w:w="972"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 </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proofErr w:type="spellStart"/>
            <w:proofErr w:type="gramStart"/>
            <w:r w:rsidRPr="00407CFD">
              <w:rPr>
                <w:rFonts w:ascii="Times New Roman" w:eastAsia="Calibri" w:hAnsi="Times New Roman" w:cs="Times New Roman"/>
                <w:sz w:val="24"/>
                <w:szCs w:val="24"/>
                <w:lang w:eastAsia="ru-RU"/>
              </w:rPr>
              <w:t>опти-мальный</w:t>
            </w:r>
            <w:proofErr w:type="spellEnd"/>
            <w:proofErr w:type="gramEnd"/>
          </w:p>
        </w:tc>
        <w:tc>
          <w:tcPr>
            <w:tcW w:w="1401"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Количество</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 педагогов, </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имеющих </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достаточный</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уровень</w:t>
            </w:r>
          </w:p>
        </w:tc>
        <w:tc>
          <w:tcPr>
            <w:tcW w:w="1081"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 </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proofErr w:type="spellStart"/>
            <w:r w:rsidRPr="00407CFD">
              <w:rPr>
                <w:rFonts w:ascii="Times New Roman" w:eastAsia="Calibri" w:hAnsi="Times New Roman" w:cs="Times New Roman"/>
                <w:sz w:val="24"/>
                <w:szCs w:val="24"/>
                <w:lang w:eastAsia="ru-RU"/>
              </w:rPr>
              <w:t>доста</w:t>
            </w:r>
            <w:proofErr w:type="spellEnd"/>
            <w:r w:rsidRPr="00407CFD">
              <w:rPr>
                <w:rFonts w:ascii="Times New Roman" w:eastAsia="Calibri" w:hAnsi="Times New Roman" w:cs="Times New Roman"/>
                <w:sz w:val="24"/>
                <w:szCs w:val="24"/>
                <w:lang w:eastAsia="ru-RU"/>
              </w:rPr>
              <w:t>-</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точный</w:t>
            </w:r>
          </w:p>
        </w:tc>
        <w:tc>
          <w:tcPr>
            <w:tcW w:w="1418"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Количество</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 педагогов, </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имеющих </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допустимый</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уровень</w:t>
            </w:r>
          </w:p>
        </w:tc>
        <w:tc>
          <w:tcPr>
            <w:tcW w:w="1277" w:type="dxa"/>
            <w:tcBorders>
              <w:top w:val="single" w:sz="4" w:space="0" w:color="auto"/>
              <w:left w:val="single" w:sz="4" w:space="0" w:color="auto"/>
              <w:bottom w:val="single" w:sz="4" w:space="0" w:color="auto"/>
              <w:right w:val="single" w:sz="4" w:space="0" w:color="auto"/>
            </w:tcBorders>
            <w:hideMark/>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 </w:t>
            </w:r>
            <w:proofErr w:type="spellStart"/>
            <w:r w:rsidRPr="00407CFD">
              <w:rPr>
                <w:rFonts w:ascii="Times New Roman" w:eastAsia="Calibri" w:hAnsi="Times New Roman" w:cs="Times New Roman"/>
                <w:sz w:val="24"/>
                <w:szCs w:val="24"/>
                <w:lang w:eastAsia="ru-RU"/>
              </w:rPr>
              <w:t>допус</w:t>
            </w:r>
            <w:proofErr w:type="spellEnd"/>
            <w:r w:rsidRPr="00407CFD">
              <w:rPr>
                <w:rFonts w:ascii="Times New Roman" w:eastAsia="Calibri" w:hAnsi="Times New Roman" w:cs="Times New Roman"/>
                <w:sz w:val="24"/>
                <w:szCs w:val="24"/>
                <w:lang w:eastAsia="ru-RU"/>
              </w:rPr>
              <w:t>-</w:t>
            </w:r>
          </w:p>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proofErr w:type="spellStart"/>
            <w:r w:rsidRPr="00407CFD">
              <w:rPr>
                <w:rFonts w:ascii="Times New Roman" w:eastAsia="Calibri" w:hAnsi="Times New Roman" w:cs="Times New Roman"/>
                <w:sz w:val="24"/>
                <w:szCs w:val="24"/>
                <w:lang w:eastAsia="ru-RU"/>
              </w:rPr>
              <w:t>тимый</w:t>
            </w:r>
            <w:proofErr w:type="spellEnd"/>
          </w:p>
        </w:tc>
      </w:tr>
      <w:tr w:rsidR="00201003" w:rsidRPr="00407CFD" w:rsidTr="00DF7B23">
        <w:trPr>
          <w:trHeight w:val="236"/>
        </w:trPr>
        <w:tc>
          <w:tcPr>
            <w:tcW w:w="814"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2021</w:t>
            </w:r>
          </w:p>
        </w:tc>
        <w:tc>
          <w:tcPr>
            <w:tcW w:w="933"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12</w:t>
            </w:r>
          </w:p>
        </w:tc>
        <w:tc>
          <w:tcPr>
            <w:tcW w:w="1374"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7</w:t>
            </w:r>
          </w:p>
        </w:tc>
        <w:tc>
          <w:tcPr>
            <w:tcW w:w="972"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58</w:t>
            </w:r>
          </w:p>
        </w:tc>
        <w:tc>
          <w:tcPr>
            <w:tcW w:w="1401"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5</w:t>
            </w:r>
          </w:p>
        </w:tc>
        <w:tc>
          <w:tcPr>
            <w:tcW w:w="1081"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42</w:t>
            </w:r>
          </w:p>
        </w:tc>
        <w:tc>
          <w:tcPr>
            <w:tcW w:w="1418"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0</w:t>
            </w:r>
          </w:p>
        </w:tc>
        <w:tc>
          <w:tcPr>
            <w:tcW w:w="1277"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0</w:t>
            </w:r>
          </w:p>
        </w:tc>
      </w:tr>
      <w:tr w:rsidR="00201003" w:rsidRPr="00407CFD" w:rsidTr="00DF7B23">
        <w:trPr>
          <w:trHeight w:val="255"/>
        </w:trPr>
        <w:tc>
          <w:tcPr>
            <w:tcW w:w="814"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2022</w:t>
            </w:r>
          </w:p>
        </w:tc>
        <w:tc>
          <w:tcPr>
            <w:tcW w:w="933"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12</w:t>
            </w:r>
          </w:p>
        </w:tc>
        <w:tc>
          <w:tcPr>
            <w:tcW w:w="1374"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4</w:t>
            </w:r>
          </w:p>
        </w:tc>
        <w:tc>
          <w:tcPr>
            <w:tcW w:w="972"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33,3</w:t>
            </w:r>
          </w:p>
        </w:tc>
        <w:tc>
          <w:tcPr>
            <w:tcW w:w="1401"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8</w:t>
            </w:r>
          </w:p>
        </w:tc>
        <w:tc>
          <w:tcPr>
            <w:tcW w:w="1081"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66,7</w:t>
            </w:r>
          </w:p>
        </w:tc>
        <w:tc>
          <w:tcPr>
            <w:tcW w:w="1418"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0</w:t>
            </w:r>
          </w:p>
        </w:tc>
        <w:tc>
          <w:tcPr>
            <w:tcW w:w="1277"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0</w:t>
            </w:r>
          </w:p>
        </w:tc>
      </w:tr>
      <w:tr w:rsidR="00201003" w:rsidRPr="00407CFD" w:rsidTr="00DF7B23">
        <w:trPr>
          <w:trHeight w:val="255"/>
        </w:trPr>
        <w:tc>
          <w:tcPr>
            <w:tcW w:w="814"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2023</w:t>
            </w:r>
          </w:p>
        </w:tc>
        <w:tc>
          <w:tcPr>
            <w:tcW w:w="933"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10</w:t>
            </w:r>
          </w:p>
        </w:tc>
        <w:tc>
          <w:tcPr>
            <w:tcW w:w="1374"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3</w:t>
            </w:r>
          </w:p>
        </w:tc>
        <w:tc>
          <w:tcPr>
            <w:tcW w:w="972"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30%</w:t>
            </w:r>
          </w:p>
        </w:tc>
        <w:tc>
          <w:tcPr>
            <w:tcW w:w="1401"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7</w:t>
            </w:r>
          </w:p>
        </w:tc>
        <w:tc>
          <w:tcPr>
            <w:tcW w:w="1081"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70%</w:t>
            </w:r>
          </w:p>
        </w:tc>
        <w:tc>
          <w:tcPr>
            <w:tcW w:w="1418"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0</w:t>
            </w:r>
          </w:p>
        </w:tc>
        <w:tc>
          <w:tcPr>
            <w:tcW w:w="1277" w:type="dxa"/>
            <w:tcBorders>
              <w:top w:val="single" w:sz="4" w:space="0" w:color="auto"/>
              <w:left w:val="single" w:sz="4" w:space="0" w:color="auto"/>
              <w:bottom w:val="single" w:sz="4" w:space="0" w:color="auto"/>
              <w:right w:val="single" w:sz="4" w:space="0" w:color="auto"/>
            </w:tcBorders>
          </w:tcPr>
          <w:p w:rsidR="00201003" w:rsidRPr="00407CFD" w:rsidRDefault="0020100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0</w:t>
            </w:r>
          </w:p>
        </w:tc>
      </w:tr>
    </w:tbl>
    <w:p w:rsidR="00201003" w:rsidRPr="00407CFD" w:rsidRDefault="00201003" w:rsidP="00407CFD">
      <w:pPr>
        <w:spacing w:after="0" w:line="240" w:lineRule="auto"/>
        <w:jc w:val="both"/>
        <w:rPr>
          <w:rFonts w:ascii="Times New Roman" w:eastAsia="Calibri" w:hAnsi="Times New Roman" w:cs="Times New Roman"/>
          <w:sz w:val="24"/>
          <w:szCs w:val="24"/>
        </w:rPr>
      </w:pPr>
    </w:p>
    <w:p w:rsidR="00201003" w:rsidRPr="00407CFD" w:rsidRDefault="0020100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По результатам оценки педагогической компетентности 30% педагогов с оптимальным уровнем, 70% педагогов с достаточным уровнем.</w:t>
      </w:r>
    </w:p>
    <w:p w:rsidR="00201003" w:rsidRPr="00407CFD" w:rsidRDefault="0020100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Анализируя данные результатов оценки </w:t>
      </w:r>
      <w:r w:rsidRPr="00407CFD">
        <w:rPr>
          <w:rFonts w:ascii="Times New Roman" w:eastAsia="Calibri" w:hAnsi="Times New Roman" w:cs="Times New Roman"/>
          <w:sz w:val="24"/>
          <w:szCs w:val="24"/>
          <w:lang w:eastAsia="ru-RU"/>
        </w:rPr>
        <w:t>педагогической компетентности</w:t>
      </w:r>
      <w:r w:rsidRPr="00407CFD">
        <w:rPr>
          <w:rFonts w:ascii="Times New Roman" w:eastAsia="Calibri" w:hAnsi="Times New Roman" w:cs="Times New Roman"/>
          <w:sz w:val="24"/>
          <w:szCs w:val="24"/>
        </w:rPr>
        <w:t>, можно отметить, что уменьшилось количество педагогов с оптимальным уровнем педагогической компетентности в связи с обновлением педагогического коллектива.</w:t>
      </w:r>
    </w:p>
    <w:p w:rsidR="00201003" w:rsidRPr="00407CFD" w:rsidRDefault="0020100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lastRenderedPageBreak/>
        <w:t xml:space="preserve">Таким образом, администрации детского сада необходимо проанализировать причины сложившейся ситуации и создать условия для вовлечения всех педагогов в методические мероприятия различных уровней, составить перспективный план (график) участия педагогов в методических мероприятиях и определить количество участий каждого педагога в методических мероприятиях разного уровня. </w:t>
      </w:r>
    </w:p>
    <w:p w:rsidR="00201003" w:rsidRPr="00407CFD" w:rsidRDefault="00201003" w:rsidP="00407CFD">
      <w:pPr>
        <w:tabs>
          <w:tab w:val="num" w:pos="0"/>
        </w:tabs>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rPr>
        <w:t xml:space="preserve">       </w:t>
      </w:r>
      <w:proofErr w:type="gramStart"/>
      <w:r w:rsidRPr="00407CFD">
        <w:rPr>
          <w:rFonts w:ascii="Times New Roman" w:eastAsia="Calibri" w:hAnsi="Times New Roman" w:cs="Times New Roman"/>
          <w:b/>
          <w:sz w:val="24"/>
          <w:szCs w:val="24"/>
        </w:rPr>
        <w:t>Вывод:</w:t>
      </w:r>
      <w:r w:rsidRPr="00407CFD">
        <w:rPr>
          <w:rFonts w:ascii="Times New Roman" w:eastAsia="Calibri" w:hAnsi="Times New Roman" w:cs="Times New Roman"/>
          <w:sz w:val="24"/>
          <w:szCs w:val="24"/>
        </w:rPr>
        <w:t xml:space="preserve"> в 2024 учебном году необходимо продолжить работу методической службы детского сада по повышению профессиональной компетентности педагогических работников через систему индивидуальных образовательных маршрутов, реализующихся как на уровне детского сада, так и на муниципальном, региональном и Всероссийских уровнях в рамках участия педагогов в методических и конкурсных мероприятиях со всеми участниками образовательного процесса.</w:t>
      </w:r>
      <w:proofErr w:type="gramEnd"/>
      <w:r w:rsidRPr="00407CFD">
        <w:rPr>
          <w:rFonts w:ascii="Times New Roman" w:eastAsia="Calibri" w:hAnsi="Times New Roman" w:cs="Times New Roman"/>
          <w:sz w:val="24"/>
          <w:szCs w:val="24"/>
        </w:rPr>
        <w:t xml:space="preserve"> </w:t>
      </w:r>
      <w:proofErr w:type="gramStart"/>
      <w:r w:rsidRPr="00407CFD">
        <w:rPr>
          <w:rFonts w:ascii="Times New Roman" w:eastAsia="Calibri" w:hAnsi="Times New Roman" w:cs="Times New Roman"/>
          <w:sz w:val="24"/>
          <w:szCs w:val="24"/>
        </w:rPr>
        <w:t>А также, необходимо спланировать систему мероприятий, способствующих повышению необходимых умений и знаний педагогических работников в рамках выполнения трудовых действий по реализации образовательной программы дошкольного образования и соответствия требований профессионального стандарта Педагога (педагогическая деятельность в дошкольном, начальном общем, основном общем, среднем общем образовании) (воспитатель, учитель), утвержденного приказом Министерства труда и социальной защиты Российской Федерации от 18 октября 2013 г. № 544н, п</w:t>
      </w:r>
      <w:r w:rsidRPr="00407CFD">
        <w:rPr>
          <w:rFonts w:ascii="Times New Roman" w:eastAsia="Calibri" w:hAnsi="Times New Roman" w:cs="Times New Roman"/>
          <w:sz w:val="24"/>
          <w:szCs w:val="24"/>
          <w:lang w:eastAsia="ru-RU"/>
        </w:rPr>
        <w:t>родолжить</w:t>
      </w:r>
      <w:proofErr w:type="gramEnd"/>
      <w:r w:rsidRPr="00407CFD">
        <w:rPr>
          <w:rFonts w:ascii="Times New Roman" w:eastAsia="Calibri" w:hAnsi="Times New Roman" w:cs="Times New Roman"/>
          <w:sz w:val="24"/>
          <w:szCs w:val="24"/>
          <w:lang w:eastAsia="ru-RU"/>
        </w:rPr>
        <w:t xml:space="preserve"> работу с молодыми и начинающими педагогами по их профессиональному становлению.</w:t>
      </w:r>
    </w:p>
    <w:p w:rsidR="00201003" w:rsidRPr="00407CFD" w:rsidRDefault="00201003" w:rsidP="00407CFD">
      <w:pPr>
        <w:tabs>
          <w:tab w:val="num" w:pos="0"/>
        </w:tabs>
        <w:spacing w:after="0" w:line="240" w:lineRule="auto"/>
        <w:jc w:val="both"/>
        <w:rPr>
          <w:rFonts w:ascii="Times New Roman" w:eastAsia="Calibri" w:hAnsi="Times New Roman" w:cs="Times New Roman"/>
          <w:sz w:val="24"/>
          <w:szCs w:val="24"/>
          <w:lang w:eastAsia="ru-RU"/>
        </w:rPr>
      </w:pPr>
    </w:p>
    <w:p w:rsidR="00201003" w:rsidRPr="00407CFD" w:rsidRDefault="00407CFD" w:rsidP="00407CFD">
      <w:pPr>
        <w:pStyle w:val="a7"/>
        <w:numPr>
          <w:ilvl w:val="1"/>
          <w:numId w:val="18"/>
        </w:num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201003" w:rsidRPr="00407CFD">
        <w:rPr>
          <w:rFonts w:ascii="Times New Roman" w:eastAsia="Calibri" w:hAnsi="Times New Roman" w:cs="Times New Roman"/>
          <w:b/>
          <w:sz w:val="24"/>
          <w:szCs w:val="24"/>
          <w:lang w:eastAsia="ru-RU"/>
        </w:rPr>
        <w:t>Оценка психолого-педагогических условий образовательной деятельности</w:t>
      </w:r>
    </w:p>
    <w:p w:rsidR="00787EE6" w:rsidRPr="00407CFD" w:rsidRDefault="00787EE6" w:rsidP="00407CFD">
      <w:pPr>
        <w:pStyle w:val="a7"/>
        <w:spacing w:after="0" w:line="240" w:lineRule="auto"/>
        <w:ind w:left="0"/>
        <w:jc w:val="both"/>
        <w:rPr>
          <w:rFonts w:ascii="Times New Roman" w:eastAsia="Calibri" w:hAnsi="Times New Roman" w:cs="Times New Roman"/>
          <w:b/>
          <w:kern w:val="3"/>
          <w:sz w:val="24"/>
          <w:szCs w:val="24"/>
        </w:rPr>
      </w:pPr>
    </w:p>
    <w:p w:rsidR="00201003" w:rsidRPr="00407CFD" w:rsidRDefault="00201003" w:rsidP="00407CFD">
      <w:pPr>
        <w:pStyle w:val="a7"/>
        <w:spacing w:after="0" w:line="240" w:lineRule="auto"/>
        <w:ind w:left="0"/>
        <w:jc w:val="both"/>
        <w:rPr>
          <w:rFonts w:ascii="Times New Roman" w:hAnsi="Times New Roman" w:cs="Times New Roman"/>
          <w:sz w:val="24"/>
          <w:szCs w:val="24"/>
        </w:rPr>
      </w:pPr>
      <w:r w:rsidRPr="00407CFD">
        <w:rPr>
          <w:rFonts w:ascii="Times New Roman" w:hAnsi="Times New Roman" w:cs="Times New Roman"/>
          <w:sz w:val="24"/>
          <w:szCs w:val="24"/>
        </w:rPr>
        <w:t xml:space="preserve">           Особое внимание уделяется психолого-педагогическим условиям в соответствии с ФГОС </w:t>
      </w:r>
      <w:proofErr w:type="gramStart"/>
      <w:r w:rsidRPr="00407CFD">
        <w:rPr>
          <w:rFonts w:ascii="Times New Roman" w:hAnsi="Times New Roman" w:cs="Times New Roman"/>
          <w:sz w:val="24"/>
          <w:szCs w:val="24"/>
        </w:rPr>
        <w:t>ДО</w:t>
      </w:r>
      <w:proofErr w:type="gramEnd"/>
      <w:r w:rsidRPr="00407CFD">
        <w:rPr>
          <w:rFonts w:ascii="Times New Roman" w:hAnsi="Times New Roman" w:cs="Times New Roman"/>
          <w:sz w:val="24"/>
          <w:szCs w:val="24"/>
        </w:rPr>
        <w:t>.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Повышению качества образовательной работы с 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создаётся за счёт вариативного и рационального использования помещений как групповых комнат, так и помещений детского сада в целом.</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Посещение нерегламентированной деятельности и образовательных ситуаций педагогов показало, что все сотрудники создают и поддерживают доброжелательную атмосферу в группе, что способствует установлению д</w:t>
      </w:r>
      <w:r w:rsidR="004804F0" w:rsidRPr="00407CFD">
        <w:rPr>
          <w:rFonts w:ascii="Times New Roman" w:hAnsi="Times New Roman" w:cs="Times New Roman"/>
          <w:sz w:val="24"/>
          <w:szCs w:val="24"/>
        </w:rPr>
        <w:t>оверительных отношений с детьми:</w:t>
      </w:r>
      <w:r w:rsidRPr="00407CFD">
        <w:rPr>
          <w:rFonts w:ascii="Times New Roman" w:hAnsi="Times New Roman" w:cs="Times New Roman"/>
          <w:sz w:val="24"/>
          <w:szCs w:val="24"/>
        </w:rPr>
        <w:t xml:space="preserve"> </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общаются с детьми дружелюбно, уважительно, вежливо;</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поддерживают доброжелательные отношения между детьми; взрослые не прибегают к негативным дисциплинарным методам, которые обижают, пугают или унижают детей;</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xml:space="preserve"> - учитывают потребность детей в поддержке взрослых; </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xml:space="preserve">- чутко реагируют на инициативу детей в общении, учитывают их возрастные и индивидуальные особенности; </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при коррекции поведения детей чаще пользуются поощрением, поддержкой, чем порицанием и запрещением.</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xml:space="preserve">Анализ просмотренной образовательной деятельности показал, что педагоги владеют методикой дошкольного образования и воспитания, приёмами взаимодействия с детьми, прослеживается личностно-ориентированное взаимодействие с воспитанниками. Много внимания уделяется формированию предпосылок учебной деятельности дошкольников, логического мышления, сообразительности. В процессе образовательной деятельности прослеживался положительный эмоциональный фон, партнёрские взаимоотношения детей и взрослых за счёт использования игры, внесения - новых </w:t>
      </w:r>
      <w:r w:rsidRPr="00407CFD">
        <w:rPr>
          <w:rFonts w:ascii="Times New Roman" w:hAnsi="Times New Roman" w:cs="Times New Roman"/>
          <w:sz w:val="24"/>
          <w:szCs w:val="24"/>
        </w:rPr>
        <w:lastRenderedPageBreak/>
        <w:t>заданий, испо</w:t>
      </w:r>
      <w:r w:rsidR="004804F0" w:rsidRPr="00407CFD">
        <w:rPr>
          <w:rFonts w:ascii="Times New Roman" w:hAnsi="Times New Roman" w:cs="Times New Roman"/>
          <w:sz w:val="24"/>
          <w:szCs w:val="24"/>
        </w:rPr>
        <w:t>льзования мультимедийного оборудования</w:t>
      </w:r>
      <w:r w:rsidRPr="00407CFD">
        <w:rPr>
          <w:rFonts w:ascii="Times New Roman" w:hAnsi="Times New Roman" w:cs="Times New Roman"/>
          <w:sz w:val="24"/>
          <w:szCs w:val="24"/>
        </w:rPr>
        <w:t>, заданий повышенной трудности и т.п. Педагоги постоянно изучают и используют в своей профессиональной деятельности современные образовательные технологии, включая информационные образовательные ресурсы, современные педагогические технологии продуктивного, дифференцированного, развивающего обучения, занимаются самообразованием.</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Созданы условия для индивидуальных и коллективных игр и занятий, активности детей. Это позволяет воспитанникам организовывать разные игры и занятия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занятий и увлечений.</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xml:space="preserve">Развивающая </w:t>
      </w:r>
      <w:r w:rsidR="0009470B">
        <w:rPr>
          <w:rFonts w:ascii="Times New Roman" w:hAnsi="Times New Roman" w:cs="Times New Roman"/>
          <w:sz w:val="24"/>
          <w:szCs w:val="24"/>
        </w:rPr>
        <w:t xml:space="preserve">предметно-пространственная </w:t>
      </w:r>
      <w:r w:rsidRPr="00407CFD">
        <w:rPr>
          <w:rFonts w:ascii="Times New Roman" w:hAnsi="Times New Roman" w:cs="Times New Roman"/>
          <w:sz w:val="24"/>
          <w:szCs w:val="24"/>
        </w:rPr>
        <w:t>среда групповых помещений своевременно изменяется (обновляется) с учётом Программы, темы недели, усложняющегося уровня умений детей и их половых различий. Педагоги стремятся к тому, чтобы материал каждой образовательной деятельности содержал что-то новое, был доступен и интересен детям. Для успешного усвоения программного содержания систематически предусматривают не только сообщение нового материала, но и повторение, закрепление, самостоятельное использование детьми полученных представлений.</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xml:space="preserve"> Педагоги в своей работе решают следующие задачи:</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xml:space="preserve"> - учёт в своей деятельности с детьми возможности развития каждого возраста; развитие индивидуальных особенностей ребёнка; </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 создание благоприятного для развития ребёнка климата в детском саду; оказание своевременной педагогической помощи детям и их родителям; подготовка воспитанников к школьному обучению.</w:t>
      </w:r>
    </w:p>
    <w:p w:rsidR="00201003" w:rsidRPr="00407CFD" w:rsidRDefault="00201003"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sz w:val="24"/>
          <w:szCs w:val="24"/>
        </w:rPr>
        <w:t>Формирование профессионального взаимодействия педагогов с детьми дошкол</w:t>
      </w:r>
      <w:r w:rsidR="004804F0" w:rsidRPr="00407CFD">
        <w:rPr>
          <w:rFonts w:ascii="Times New Roman" w:hAnsi="Times New Roman" w:cs="Times New Roman"/>
          <w:sz w:val="24"/>
          <w:szCs w:val="24"/>
        </w:rPr>
        <w:t xml:space="preserve">ьного возраста основывается на </w:t>
      </w:r>
      <w:r w:rsidRPr="00407CFD">
        <w:rPr>
          <w:rFonts w:ascii="Times New Roman" w:hAnsi="Times New Roman" w:cs="Times New Roman"/>
          <w:sz w:val="24"/>
          <w:szCs w:val="24"/>
        </w:rPr>
        <w:t>субъективном отношении педагога к ребёнку; индивидуальном подходе; учёте зоны ближайшего развития ребёнка;</w:t>
      </w:r>
      <w:r w:rsidR="004804F0" w:rsidRPr="00407CFD">
        <w:rPr>
          <w:rFonts w:ascii="Times New Roman" w:hAnsi="Times New Roman" w:cs="Times New Roman"/>
          <w:sz w:val="24"/>
          <w:szCs w:val="24"/>
        </w:rPr>
        <w:t xml:space="preserve"> </w:t>
      </w:r>
      <w:r w:rsidRPr="00407CFD">
        <w:rPr>
          <w:rFonts w:ascii="Times New Roman" w:hAnsi="Times New Roman" w:cs="Times New Roman"/>
          <w:sz w:val="24"/>
          <w:szCs w:val="24"/>
        </w:rPr>
        <w:t>мотивационном подходе;</w:t>
      </w:r>
      <w:r w:rsidR="004804F0" w:rsidRPr="00407CFD">
        <w:rPr>
          <w:rFonts w:ascii="Times New Roman" w:hAnsi="Times New Roman" w:cs="Times New Roman"/>
          <w:sz w:val="24"/>
          <w:szCs w:val="24"/>
        </w:rPr>
        <w:t xml:space="preserve"> </w:t>
      </w:r>
      <w:r w:rsidRPr="00407CFD">
        <w:rPr>
          <w:rFonts w:ascii="Times New Roman" w:hAnsi="Times New Roman" w:cs="Times New Roman"/>
          <w:sz w:val="24"/>
          <w:szCs w:val="24"/>
        </w:rPr>
        <w:t>доброжелательном отношении к ребёнку.</w:t>
      </w:r>
    </w:p>
    <w:p w:rsidR="00B34E0E" w:rsidRPr="00407CFD" w:rsidRDefault="00B34E0E" w:rsidP="00407CFD">
      <w:pPr>
        <w:pStyle w:val="a7"/>
        <w:spacing w:after="0" w:line="240" w:lineRule="auto"/>
        <w:ind w:left="0" w:firstLine="720"/>
        <w:jc w:val="both"/>
        <w:rPr>
          <w:rFonts w:ascii="Times New Roman" w:hAnsi="Times New Roman" w:cs="Times New Roman"/>
          <w:sz w:val="24"/>
          <w:szCs w:val="24"/>
        </w:rPr>
      </w:pPr>
      <w:r w:rsidRPr="00407CFD">
        <w:rPr>
          <w:rFonts w:ascii="Times New Roman" w:hAnsi="Times New Roman" w:cs="Times New Roman"/>
          <w:b/>
          <w:sz w:val="24"/>
          <w:szCs w:val="24"/>
        </w:rPr>
        <w:t>Выводы:</w:t>
      </w:r>
      <w:r w:rsidRPr="00407CFD">
        <w:rPr>
          <w:rFonts w:ascii="Times New Roman" w:hAnsi="Times New Roman" w:cs="Times New Roman"/>
          <w:sz w:val="24"/>
          <w:szCs w:val="24"/>
        </w:rPr>
        <w:t xml:space="preserve"> в детском саду созданы условия для полноценного психофизического развития детей и обеспечение их эмоционального благополучия; для развития детской инициативы.</w:t>
      </w:r>
    </w:p>
    <w:p w:rsidR="004232E2" w:rsidRPr="00407CFD" w:rsidRDefault="004232E2" w:rsidP="00407CFD">
      <w:pPr>
        <w:pStyle w:val="a7"/>
        <w:spacing w:after="0" w:line="240" w:lineRule="auto"/>
        <w:ind w:left="0"/>
        <w:jc w:val="both"/>
        <w:rPr>
          <w:rFonts w:ascii="Times New Roman" w:eastAsia="Calibri" w:hAnsi="Times New Roman" w:cs="Times New Roman"/>
          <w:kern w:val="3"/>
          <w:sz w:val="24"/>
          <w:szCs w:val="24"/>
        </w:rPr>
      </w:pPr>
    </w:p>
    <w:p w:rsidR="00B74B6F" w:rsidRPr="00407CFD" w:rsidRDefault="00B74B6F" w:rsidP="00407CFD">
      <w:pPr>
        <w:pStyle w:val="a7"/>
        <w:numPr>
          <w:ilvl w:val="0"/>
          <w:numId w:val="18"/>
        </w:numPr>
        <w:spacing w:after="0" w:line="240" w:lineRule="auto"/>
        <w:ind w:left="0"/>
        <w:jc w:val="center"/>
        <w:rPr>
          <w:rFonts w:ascii="Times New Roman" w:eastAsia="Times New Roman" w:hAnsi="Times New Roman" w:cs="Times New Roman"/>
          <w:b/>
          <w:bCs/>
          <w:color w:val="000000"/>
          <w:sz w:val="24"/>
          <w:szCs w:val="24"/>
        </w:rPr>
      </w:pPr>
      <w:r w:rsidRPr="00407CFD">
        <w:rPr>
          <w:rFonts w:ascii="Times New Roman" w:eastAsia="Times New Roman" w:hAnsi="Times New Roman" w:cs="Times New Roman"/>
          <w:b/>
          <w:bCs/>
          <w:color w:val="000000"/>
          <w:sz w:val="24"/>
          <w:szCs w:val="24"/>
        </w:rPr>
        <w:t xml:space="preserve">Оценка </w:t>
      </w:r>
      <w:r w:rsidR="00DF7B23" w:rsidRPr="00407CFD">
        <w:rPr>
          <w:rFonts w:ascii="Times New Roman" w:eastAsia="Times New Roman" w:hAnsi="Times New Roman" w:cs="Times New Roman"/>
          <w:b/>
          <w:bCs/>
          <w:color w:val="000000"/>
          <w:sz w:val="24"/>
          <w:szCs w:val="24"/>
        </w:rPr>
        <w:t xml:space="preserve">качества </w:t>
      </w:r>
      <w:r w:rsidR="00FC3984" w:rsidRPr="00407CFD">
        <w:rPr>
          <w:rFonts w:ascii="Times New Roman" w:eastAsia="Times New Roman" w:hAnsi="Times New Roman" w:cs="Times New Roman"/>
          <w:b/>
          <w:bCs/>
          <w:color w:val="000000"/>
          <w:sz w:val="24"/>
          <w:szCs w:val="24"/>
        </w:rPr>
        <w:t xml:space="preserve">организации </w:t>
      </w:r>
      <w:r w:rsidRPr="00407CFD">
        <w:rPr>
          <w:rFonts w:ascii="Times New Roman" w:eastAsia="Times New Roman" w:hAnsi="Times New Roman" w:cs="Times New Roman"/>
          <w:b/>
          <w:bCs/>
          <w:color w:val="000000"/>
          <w:sz w:val="24"/>
          <w:szCs w:val="24"/>
        </w:rPr>
        <w:t>образовательной деятельности</w:t>
      </w:r>
    </w:p>
    <w:p w:rsidR="005557C2" w:rsidRPr="00407CFD" w:rsidRDefault="005557C2" w:rsidP="00407CFD">
      <w:pPr>
        <w:spacing w:after="0" w:line="240" w:lineRule="auto"/>
        <w:jc w:val="center"/>
        <w:rPr>
          <w:rFonts w:ascii="Times New Roman" w:eastAsia="Times New Roman" w:hAnsi="Times New Roman" w:cs="Times New Roman"/>
          <w:color w:val="000000"/>
          <w:sz w:val="24"/>
          <w:szCs w:val="24"/>
        </w:rPr>
      </w:pPr>
    </w:p>
    <w:p w:rsidR="00B74B6F" w:rsidRPr="00407CFD" w:rsidRDefault="00B74B6F"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Образовательная деятельность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Детском саду организована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соответствии с Федеральным законом от</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29.12.2012 №</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273-ФЗ «Об</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образовании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Российской Федерации», ФГОС дошкольного образования.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01.01.2021 года Детский сад функционирует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соответствии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требованиями СП</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2.4.3648-20 «Санитарно-эпидемиологические требования к</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организациям воспитания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обучения, отдыха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оздоровления детей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молодежи»,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01.03.2021</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 дополнительно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требованиями СанПиН 1.2.3685-21 «Гигиенические нормативы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требования к</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обеспечению безопасности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и (или) безвредности для человека факторов среды обитания».</w:t>
      </w:r>
    </w:p>
    <w:p w:rsidR="00B74B6F" w:rsidRPr="00407CFD" w:rsidRDefault="00B74B6F"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Образовательная деятельность ведется на</w:t>
      </w:r>
      <w:r w:rsidRPr="00407CFD">
        <w:rPr>
          <w:rFonts w:ascii="Times New Roman" w:eastAsia="Times New Roman" w:hAnsi="Times New Roman" w:cs="Times New Roman"/>
          <w:color w:val="000000"/>
          <w:sz w:val="24"/>
          <w:szCs w:val="24"/>
          <w:lang w:val="en-US"/>
        </w:rPr>
        <w:t> </w:t>
      </w:r>
      <w:r w:rsidR="0009470B">
        <w:rPr>
          <w:rFonts w:ascii="Times New Roman" w:eastAsia="Times New Roman" w:hAnsi="Times New Roman" w:cs="Times New Roman"/>
          <w:color w:val="000000"/>
          <w:sz w:val="24"/>
          <w:szCs w:val="24"/>
        </w:rPr>
        <w:t>основании утвержденной О</w:t>
      </w:r>
      <w:r w:rsidRPr="00407CFD">
        <w:rPr>
          <w:rFonts w:ascii="Times New Roman" w:eastAsia="Times New Roman" w:hAnsi="Times New Roman" w:cs="Times New Roman"/>
          <w:color w:val="000000"/>
          <w:sz w:val="24"/>
          <w:szCs w:val="24"/>
        </w:rPr>
        <w:t>сновной образовательной программы дошкольного образования, которая составлена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соответствии с ФГОС дошкольного образования, санитарно-эпидемиологическими правилами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нормативами.</w:t>
      </w:r>
    </w:p>
    <w:p w:rsidR="00B74B6F" w:rsidRPr="00407CFD" w:rsidRDefault="00B74B6F"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Для выполнения требований норм Федерального закона от</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24.09.2022 №</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371-ФЗ Детский сад провел организационные мероприятия по</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 xml:space="preserve">внедрению федеральной образовательной программы дошкольного образования, утвержденной приказом </w:t>
      </w:r>
      <w:proofErr w:type="spellStart"/>
      <w:r w:rsidRPr="00407CFD">
        <w:rPr>
          <w:rFonts w:ascii="Times New Roman" w:eastAsia="Times New Roman" w:hAnsi="Times New Roman" w:cs="Times New Roman"/>
          <w:color w:val="000000"/>
          <w:sz w:val="24"/>
          <w:szCs w:val="24"/>
        </w:rPr>
        <w:t>Минпросвещения</w:t>
      </w:r>
      <w:proofErr w:type="spellEnd"/>
      <w:r w:rsidRPr="00407CFD">
        <w:rPr>
          <w:rFonts w:ascii="Times New Roman" w:eastAsia="Times New Roman" w:hAnsi="Times New Roman" w:cs="Times New Roman"/>
          <w:color w:val="000000"/>
          <w:sz w:val="24"/>
          <w:szCs w:val="24"/>
        </w:rPr>
        <w:t xml:space="preserve"> России от</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25.11.2022 №</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1028 (далее</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 ФОП</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ДО),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соответствии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утвержд</w:t>
      </w:r>
      <w:r w:rsidR="00B34E0E" w:rsidRPr="00407CFD">
        <w:rPr>
          <w:rFonts w:ascii="Times New Roman" w:eastAsia="Times New Roman" w:hAnsi="Times New Roman" w:cs="Times New Roman"/>
          <w:color w:val="000000"/>
          <w:sz w:val="24"/>
          <w:szCs w:val="24"/>
        </w:rPr>
        <w:t xml:space="preserve">енной дорожной картой. </w:t>
      </w:r>
    </w:p>
    <w:p w:rsidR="00B74B6F" w:rsidRPr="00407CFD" w:rsidRDefault="003E2297"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lastRenderedPageBreak/>
        <w:t xml:space="preserve">          </w:t>
      </w:r>
      <w:r w:rsidR="00B74B6F" w:rsidRPr="00407CFD">
        <w:rPr>
          <w:rFonts w:ascii="Times New Roman" w:eastAsia="Times New Roman" w:hAnsi="Times New Roman" w:cs="Times New Roman"/>
          <w:color w:val="000000"/>
          <w:sz w:val="24"/>
          <w:szCs w:val="24"/>
        </w:rPr>
        <w:t>Результаты:</w:t>
      </w:r>
    </w:p>
    <w:p w:rsidR="003E2297" w:rsidRPr="00407CFD" w:rsidRDefault="003E2297" w:rsidP="0009470B">
      <w:pPr>
        <w:pStyle w:val="a7"/>
        <w:numPr>
          <w:ilvl w:val="0"/>
          <w:numId w:val="19"/>
        </w:num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начали реализацию</w:t>
      </w:r>
      <w:r w:rsidR="00B74B6F" w:rsidRPr="00407CFD">
        <w:rPr>
          <w:rFonts w:ascii="Times New Roman" w:eastAsia="Times New Roman" w:hAnsi="Times New Roman" w:cs="Times New Roman"/>
          <w:color w:val="000000"/>
          <w:sz w:val="24"/>
          <w:szCs w:val="24"/>
        </w:rPr>
        <w:t xml:space="preserve"> новой Основной общеобразовательной программы</w:t>
      </w:r>
    </w:p>
    <w:p w:rsidR="00B74B6F" w:rsidRPr="00407CFD" w:rsidRDefault="00B74B6F" w:rsidP="00407CFD">
      <w:pPr>
        <w:spacing w:after="0" w:line="240" w:lineRule="auto"/>
        <w:jc w:val="both"/>
        <w:rPr>
          <w:rFonts w:ascii="Times New Roman" w:eastAsia="Times New Roman" w:hAnsi="Times New Roman" w:cs="Times New Roman"/>
          <w:color w:val="000000"/>
          <w:sz w:val="24"/>
          <w:szCs w:val="24"/>
        </w:rPr>
      </w:pPr>
      <w:proofErr w:type="gramStart"/>
      <w:r w:rsidRPr="00407CFD">
        <w:rPr>
          <w:rFonts w:ascii="Times New Roman" w:eastAsia="Times New Roman" w:hAnsi="Times New Roman" w:cs="Times New Roman"/>
          <w:color w:val="000000"/>
          <w:sz w:val="24"/>
          <w:szCs w:val="24"/>
        </w:rPr>
        <w:t xml:space="preserve">дошкольного образования Автономного учреждения дошкольного образования муниципального образования </w:t>
      </w:r>
      <w:proofErr w:type="spellStart"/>
      <w:r w:rsidRPr="00407CFD">
        <w:rPr>
          <w:rFonts w:ascii="Times New Roman" w:eastAsia="Times New Roman" w:hAnsi="Times New Roman" w:cs="Times New Roman"/>
          <w:color w:val="000000"/>
          <w:sz w:val="24"/>
          <w:szCs w:val="24"/>
        </w:rPr>
        <w:t>Заводоуковский</w:t>
      </w:r>
      <w:proofErr w:type="spellEnd"/>
      <w:r w:rsidRPr="00407CFD">
        <w:rPr>
          <w:rFonts w:ascii="Times New Roman" w:eastAsia="Times New Roman" w:hAnsi="Times New Roman" w:cs="Times New Roman"/>
          <w:color w:val="000000"/>
          <w:sz w:val="24"/>
          <w:szCs w:val="24"/>
        </w:rPr>
        <w:t xml:space="preserve"> городской округ «Центр развития ребенка - детский сад «Светлячок» (далее</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 ООП</w:t>
      </w:r>
      <w:r w:rsidRPr="00407CFD">
        <w:rPr>
          <w:rFonts w:ascii="Times New Roman" w:eastAsia="Times New Roman" w:hAnsi="Times New Roman" w:cs="Times New Roman"/>
          <w:color w:val="000000"/>
          <w:sz w:val="24"/>
          <w:szCs w:val="24"/>
          <w:lang w:val="en-US"/>
        </w:rPr>
        <w:t> </w:t>
      </w:r>
      <w:r w:rsidR="003E2297" w:rsidRPr="00407CFD">
        <w:rPr>
          <w:rFonts w:ascii="Times New Roman" w:eastAsia="Times New Roman" w:hAnsi="Times New Roman" w:cs="Times New Roman"/>
          <w:color w:val="000000"/>
          <w:sz w:val="24"/>
          <w:szCs w:val="24"/>
        </w:rPr>
        <w:t>ДО), разработанной</w:t>
      </w:r>
      <w:r w:rsidRPr="00407CFD">
        <w:rPr>
          <w:rFonts w:ascii="Times New Roman" w:eastAsia="Times New Roman" w:hAnsi="Times New Roman" w:cs="Times New Roman"/>
          <w:color w:val="000000"/>
          <w:sz w:val="24"/>
          <w:szCs w:val="24"/>
        </w:rPr>
        <w:t xml:space="preserve"> на</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основе ФОП</w:t>
      </w:r>
      <w:r w:rsidRPr="00407CFD">
        <w:rPr>
          <w:rFonts w:ascii="Times New Roman" w:eastAsia="Times New Roman" w:hAnsi="Times New Roman" w:cs="Times New Roman"/>
          <w:color w:val="000000"/>
          <w:sz w:val="24"/>
          <w:szCs w:val="24"/>
          <w:lang w:val="en-US"/>
        </w:rPr>
        <w:t> </w:t>
      </w:r>
      <w:r w:rsidR="003E2297" w:rsidRPr="00407CFD">
        <w:rPr>
          <w:rFonts w:ascii="Times New Roman" w:eastAsia="Times New Roman" w:hAnsi="Times New Roman" w:cs="Times New Roman"/>
          <w:color w:val="000000"/>
          <w:sz w:val="24"/>
          <w:szCs w:val="24"/>
        </w:rPr>
        <w:t xml:space="preserve">ДО, утвержденной приказом от 31.08.2023 № 103 – ОД, </w:t>
      </w:r>
      <w:r w:rsidRPr="00407CFD">
        <w:rPr>
          <w:rFonts w:ascii="Times New Roman" w:eastAsia="Times New Roman" w:hAnsi="Times New Roman" w:cs="Times New Roman"/>
          <w:color w:val="000000"/>
          <w:sz w:val="24"/>
          <w:szCs w:val="24"/>
        </w:rPr>
        <w:t xml:space="preserve"> с 01.09.2023;</w:t>
      </w:r>
      <w:proofErr w:type="gramEnd"/>
    </w:p>
    <w:p w:rsidR="003E2297" w:rsidRPr="00407CFD" w:rsidRDefault="00B74B6F" w:rsidP="0009470B">
      <w:pPr>
        <w:pStyle w:val="a7"/>
        <w:numPr>
          <w:ilvl w:val="0"/>
          <w:numId w:val="19"/>
        </w:numPr>
        <w:spacing w:after="0" w:line="240" w:lineRule="auto"/>
        <w:jc w:val="both"/>
        <w:rPr>
          <w:rFonts w:ascii="Times New Roman" w:eastAsia="Times New Roman" w:hAnsi="Times New Roman" w:cs="Times New Roman"/>
          <w:color w:val="000000"/>
          <w:sz w:val="24"/>
          <w:szCs w:val="24"/>
        </w:rPr>
      </w:pPr>
      <w:proofErr w:type="gramStart"/>
      <w:r w:rsidRPr="00407CFD">
        <w:rPr>
          <w:rFonts w:ascii="Times New Roman" w:eastAsia="Times New Roman" w:hAnsi="Times New Roman" w:cs="Times New Roman"/>
          <w:color w:val="000000"/>
          <w:sz w:val="24"/>
          <w:szCs w:val="24"/>
        </w:rPr>
        <w:t>провели информационно-разъяснительную работу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родителями (законными</w:t>
      </w:r>
      <w:proofErr w:type="gramEnd"/>
    </w:p>
    <w:p w:rsidR="00B74B6F" w:rsidRPr="00407CFD" w:rsidRDefault="00B74B6F"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представителями) воспитанников.</w:t>
      </w:r>
    </w:p>
    <w:p w:rsidR="00B74B6F" w:rsidRPr="00407CFD" w:rsidRDefault="003E2297"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Детский сад посещают 169</w:t>
      </w:r>
      <w:r w:rsidR="00B74B6F" w:rsidRPr="00407CFD">
        <w:rPr>
          <w:rFonts w:ascii="Times New Roman" w:eastAsia="Times New Roman" w:hAnsi="Times New Roman" w:cs="Times New Roman"/>
          <w:color w:val="000000"/>
          <w:sz w:val="24"/>
          <w:szCs w:val="24"/>
        </w:rPr>
        <w:t xml:space="preserve"> воспитанников в</w:t>
      </w:r>
      <w:r w:rsidR="00B74B6F" w:rsidRPr="00407CFD">
        <w:rPr>
          <w:rFonts w:ascii="Times New Roman" w:eastAsia="Times New Roman" w:hAnsi="Times New Roman" w:cs="Times New Roman"/>
          <w:color w:val="000000"/>
          <w:sz w:val="24"/>
          <w:szCs w:val="24"/>
          <w:lang w:val="en-US"/>
        </w:rPr>
        <w:t> </w:t>
      </w:r>
      <w:r w:rsidR="00B74B6F" w:rsidRPr="00407CFD">
        <w:rPr>
          <w:rFonts w:ascii="Times New Roman" w:eastAsia="Times New Roman" w:hAnsi="Times New Roman" w:cs="Times New Roman"/>
          <w:color w:val="000000"/>
          <w:sz w:val="24"/>
          <w:szCs w:val="24"/>
        </w:rPr>
        <w:t>возрасте от</w:t>
      </w:r>
      <w:r w:rsidR="00B74B6F"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1</w:t>
      </w:r>
      <w:r w:rsidR="00B74B6F" w:rsidRPr="00407CFD">
        <w:rPr>
          <w:rFonts w:ascii="Times New Roman" w:eastAsia="Times New Roman" w:hAnsi="Times New Roman" w:cs="Times New Roman"/>
          <w:color w:val="000000"/>
          <w:sz w:val="24"/>
          <w:szCs w:val="24"/>
          <w:lang w:val="en-US"/>
        </w:rPr>
        <w:t> </w:t>
      </w:r>
      <w:r w:rsidR="00B74B6F" w:rsidRPr="00407CFD">
        <w:rPr>
          <w:rFonts w:ascii="Times New Roman" w:eastAsia="Times New Roman" w:hAnsi="Times New Roman" w:cs="Times New Roman"/>
          <w:color w:val="000000"/>
          <w:sz w:val="24"/>
          <w:szCs w:val="24"/>
        </w:rPr>
        <w:t>до</w:t>
      </w:r>
      <w:r w:rsidR="00B74B6F" w:rsidRPr="00407CFD">
        <w:rPr>
          <w:rFonts w:ascii="Times New Roman" w:eastAsia="Times New Roman" w:hAnsi="Times New Roman" w:cs="Times New Roman"/>
          <w:color w:val="000000"/>
          <w:sz w:val="24"/>
          <w:szCs w:val="24"/>
          <w:lang w:val="en-US"/>
        </w:rPr>
        <w:t> </w:t>
      </w:r>
      <w:r w:rsidR="00B74B6F" w:rsidRPr="00407CFD">
        <w:rPr>
          <w:rFonts w:ascii="Times New Roman" w:eastAsia="Times New Roman" w:hAnsi="Times New Roman" w:cs="Times New Roman"/>
          <w:color w:val="000000"/>
          <w:sz w:val="24"/>
          <w:szCs w:val="24"/>
        </w:rPr>
        <w:t>7</w:t>
      </w:r>
      <w:r w:rsidR="00B74B6F" w:rsidRPr="00407CFD">
        <w:rPr>
          <w:rFonts w:ascii="Times New Roman" w:eastAsia="Times New Roman" w:hAnsi="Times New Roman" w:cs="Times New Roman"/>
          <w:color w:val="000000"/>
          <w:sz w:val="24"/>
          <w:szCs w:val="24"/>
          <w:lang w:val="en-US"/>
        </w:rPr>
        <w:t> </w:t>
      </w:r>
      <w:r w:rsidR="00B74B6F" w:rsidRPr="00407CFD">
        <w:rPr>
          <w:rFonts w:ascii="Times New Roman" w:eastAsia="Times New Roman" w:hAnsi="Times New Roman" w:cs="Times New Roman"/>
          <w:color w:val="000000"/>
          <w:sz w:val="24"/>
          <w:szCs w:val="24"/>
        </w:rPr>
        <w:t>лет. В</w:t>
      </w:r>
      <w:r w:rsidR="00B74B6F" w:rsidRPr="00407CFD">
        <w:rPr>
          <w:rFonts w:ascii="Times New Roman" w:eastAsia="Times New Roman" w:hAnsi="Times New Roman" w:cs="Times New Roman"/>
          <w:color w:val="000000"/>
          <w:sz w:val="24"/>
          <w:szCs w:val="24"/>
          <w:lang w:val="en-US"/>
        </w:rPr>
        <w:t> </w:t>
      </w:r>
      <w:r w:rsidR="00D81B28" w:rsidRPr="00407CFD">
        <w:rPr>
          <w:rFonts w:ascii="Times New Roman" w:eastAsia="Times New Roman" w:hAnsi="Times New Roman" w:cs="Times New Roman"/>
          <w:color w:val="000000"/>
          <w:sz w:val="24"/>
          <w:szCs w:val="24"/>
        </w:rPr>
        <w:t xml:space="preserve">Детском саду сформированы консультационно-методический пункт (КМП) и </w:t>
      </w:r>
      <w:r w:rsidRPr="00407CFD">
        <w:rPr>
          <w:rFonts w:ascii="Times New Roman" w:eastAsia="Times New Roman" w:hAnsi="Times New Roman" w:cs="Times New Roman"/>
          <w:color w:val="000000"/>
          <w:sz w:val="24"/>
          <w:szCs w:val="24"/>
        </w:rPr>
        <w:t xml:space="preserve"> 7</w:t>
      </w:r>
      <w:r w:rsidR="00B74B6F" w:rsidRPr="00407CFD">
        <w:rPr>
          <w:rFonts w:ascii="Times New Roman" w:eastAsia="Times New Roman" w:hAnsi="Times New Roman" w:cs="Times New Roman"/>
          <w:color w:val="000000"/>
          <w:sz w:val="24"/>
          <w:szCs w:val="24"/>
          <w:lang w:val="en-US"/>
        </w:rPr>
        <w:t> </w:t>
      </w:r>
      <w:r w:rsidR="00B74B6F" w:rsidRPr="00407CFD">
        <w:rPr>
          <w:rFonts w:ascii="Times New Roman" w:eastAsia="Times New Roman" w:hAnsi="Times New Roman" w:cs="Times New Roman"/>
          <w:color w:val="000000"/>
          <w:sz w:val="24"/>
          <w:szCs w:val="24"/>
        </w:rPr>
        <w:t>групп общеразвивающей направленности. Из</w:t>
      </w:r>
      <w:r w:rsidR="00B74B6F" w:rsidRPr="00407CFD">
        <w:rPr>
          <w:rFonts w:ascii="Times New Roman" w:eastAsia="Times New Roman" w:hAnsi="Times New Roman" w:cs="Times New Roman"/>
          <w:color w:val="000000"/>
          <w:sz w:val="24"/>
          <w:szCs w:val="24"/>
          <w:lang w:val="en-US"/>
        </w:rPr>
        <w:t> </w:t>
      </w:r>
      <w:r w:rsidR="00B74B6F" w:rsidRPr="00407CFD">
        <w:rPr>
          <w:rFonts w:ascii="Times New Roman" w:eastAsia="Times New Roman" w:hAnsi="Times New Roman" w:cs="Times New Roman"/>
          <w:color w:val="000000"/>
          <w:sz w:val="24"/>
          <w:szCs w:val="24"/>
        </w:rPr>
        <w:t>них:</w:t>
      </w:r>
    </w:p>
    <w:p w:rsidR="00D81B28"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81B28" w:rsidRPr="00407CFD">
        <w:rPr>
          <w:rFonts w:ascii="Times New Roman" w:eastAsia="Times New Roman" w:hAnsi="Times New Roman" w:cs="Times New Roman"/>
          <w:color w:val="000000"/>
          <w:sz w:val="24"/>
          <w:szCs w:val="24"/>
        </w:rPr>
        <w:t>КМП – 22 ребенка;</w:t>
      </w:r>
    </w:p>
    <w:p w:rsidR="00B74B6F"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81B28" w:rsidRPr="00407CFD">
        <w:rPr>
          <w:rFonts w:ascii="Times New Roman" w:eastAsia="Times New Roman" w:hAnsi="Times New Roman" w:cs="Times New Roman"/>
          <w:color w:val="000000"/>
          <w:sz w:val="24"/>
          <w:szCs w:val="24"/>
        </w:rPr>
        <w:t>2</w:t>
      </w:r>
      <w:r w:rsidR="003E2297" w:rsidRPr="00407CFD">
        <w:rPr>
          <w:rFonts w:ascii="Times New Roman" w:eastAsia="Times New Roman" w:hAnsi="Times New Roman" w:cs="Times New Roman"/>
          <w:color w:val="000000"/>
          <w:sz w:val="24"/>
          <w:szCs w:val="24"/>
        </w:rPr>
        <w:t xml:space="preserve"> групп</w:t>
      </w:r>
      <w:r w:rsidR="00D81B28" w:rsidRPr="00407CFD">
        <w:rPr>
          <w:rFonts w:ascii="Times New Roman" w:eastAsia="Times New Roman" w:hAnsi="Times New Roman" w:cs="Times New Roman"/>
          <w:color w:val="000000"/>
          <w:sz w:val="24"/>
          <w:szCs w:val="24"/>
        </w:rPr>
        <w:t>ы</w:t>
      </w:r>
      <w:r w:rsidR="003E2297" w:rsidRPr="00407CFD">
        <w:rPr>
          <w:rFonts w:ascii="Times New Roman" w:eastAsia="Times New Roman" w:hAnsi="Times New Roman" w:cs="Times New Roman"/>
          <w:color w:val="000000"/>
          <w:sz w:val="24"/>
          <w:szCs w:val="24"/>
        </w:rPr>
        <w:t xml:space="preserve"> раннего возраста</w:t>
      </w:r>
      <w:r w:rsidR="00B74B6F" w:rsidRPr="00407CFD">
        <w:rPr>
          <w:rFonts w:ascii="Times New Roman" w:eastAsia="Times New Roman" w:hAnsi="Times New Roman" w:cs="Times New Roman"/>
          <w:color w:val="000000"/>
          <w:sz w:val="24"/>
          <w:szCs w:val="24"/>
          <w:lang w:val="en-US"/>
        </w:rPr>
        <w:t> </w:t>
      </w:r>
      <w:r w:rsidR="003E2297" w:rsidRPr="00407CFD">
        <w:rPr>
          <w:rFonts w:ascii="Times New Roman" w:eastAsia="Times New Roman" w:hAnsi="Times New Roman" w:cs="Times New Roman"/>
          <w:color w:val="000000"/>
          <w:sz w:val="24"/>
          <w:szCs w:val="24"/>
        </w:rPr>
        <w:t xml:space="preserve">— </w:t>
      </w:r>
      <w:r w:rsidR="00D81B28" w:rsidRPr="00407CFD">
        <w:rPr>
          <w:rFonts w:ascii="Times New Roman" w:eastAsia="Times New Roman" w:hAnsi="Times New Roman" w:cs="Times New Roman"/>
          <w:color w:val="000000"/>
          <w:sz w:val="24"/>
          <w:szCs w:val="24"/>
        </w:rPr>
        <w:t xml:space="preserve">28 </w:t>
      </w:r>
      <w:r w:rsidR="003E2297" w:rsidRPr="00407CFD">
        <w:rPr>
          <w:rFonts w:ascii="Times New Roman" w:eastAsia="Times New Roman" w:hAnsi="Times New Roman" w:cs="Times New Roman"/>
          <w:color w:val="000000"/>
          <w:sz w:val="24"/>
          <w:szCs w:val="24"/>
        </w:rPr>
        <w:t>детей</w:t>
      </w:r>
      <w:r w:rsidR="00B74B6F" w:rsidRPr="00407CFD">
        <w:rPr>
          <w:rFonts w:ascii="Times New Roman" w:eastAsia="Times New Roman" w:hAnsi="Times New Roman" w:cs="Times New Roman"/>
          <w:color w:val="000000"/>
          <w:sz w:val="24"/>
          <w:szCs w:val="24"/>
        </w:rPr>
        <w:t>;</w:t>
      </w:r>
    </w:p>
    <w:p w:rsidR="003E2297"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E2297" w:rsidRPr="00407CFD">
        <w:rPr>
          <w:rFonts w:ascii="Times New Roman" w:eastAsia="Times New Roman" w:hAnsi="Times New Roman" w:cs="Times New Roman"/>
          <w:color w:val="000000"/>
          <w:sz w:val="24"/>
          <w:szCs w:val="24"/>
        </w:rPr>
        <w:t>младшая группа – 29 детей;</w:t>
      </w:r>
    </w:p>
    <w:p w:rsidR="00B74B6F" w:rsidRPr="0009470B"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E2297" w:rsidRPr="00407CFD">
        <w:rPr>
          <w:rFonts w:ascii="Times New Roman" w:eastAsia="Times New Roman" w:hAnsi="Times New Roman" w:cs="Times New Roman"/>
          <w:color w:val="000000"/>
          <w:sz w:val="24"/>
          <w:szCs w:val="24"/>
        </w:rPr>
        <w:t>2</w:t>
      </w:r>
      <w:r w:rsidR="003E2297" w:rsidRPr="00407CFD">
        <w:rPr>
          <w:rFonts w:ascii="Times New Roman" w:eastAsia="Times New Roman" w:hAnsi="Times New Roman" w:cs="Times New Roman"/>
          <w:color w:val="000000"/>
          <w:sz w:val="24"/>
          <w:szCs w:val="24"/>
          <w:lang w:val="en-US"/>
        </w:rPr>
        <w:t> </w:t>
      </w:r>
      <w:r w:rsidR="003E2297" w:rsidRPr="0009470B">
        <w:rPr>
          <w:rFonts w:ascii="Times New Roman" w:eastAsia="Times New Roman" w:hAnsi="Times New Roman" w:cs="Times New Roman"/>
          <w:color w:val="000000"/>
          <w:sz w:val="24"/>
          <w:szCs w:val="24"/>
        </w:rPr>
        <w:t>средн</w:t>
      </w:r>
      <w:r w:rsidR="003E2297" w:rsidRPr="00407CFD">
        <w:rPr>
          <w:rFonts w:ascii="Times New Roman" w:eastAsia="Times New Roman" w:hAnsi="Times New Roman" w:cs="Times New Roman"/>
          <w:color w:val="000000"/>
          <w:sz w:val="24"/>
          <w:szCs w:val="24"/>
        </w:rPr>
        <w:t>их</w:t>
      </w:r>
      <w:r w:rsidR="003E2297" w:rsidRPr="0009470B">
        <w:rPr>
          <w:rFonts w:ascii="Times New Roman" w:eastAsia="Times New Roman" w:hAnsi="Times New Roman" w:cs="Times New Roman"/>
          <w:color w:val="000000"/>
          <w:sz w:val="24"/>
          <w:szCs w:val="24"/>
        </w:rPr>
        <w:t xml:space="preserve"> групп</w:t>
      </w:r>
      <w:r w:rsidR="003E2297" w:rsidRPr="00407CFD">
        <w:rPr>
          <w:rFonts w:ascii="Times New Roman" w:eastAsia="Times New Roman" w:hAnsi="Times New Roman" w:cs="Times New Roman"/>
          <w:color w:val="000000"/>
          <w:sz w:val="24"/>
          <w:szCs w:val="24"/>
        </w:rPr>
        <w:t>ы</w:t>
      </w:r>
      <w:r w:rsidR="003E2297" w:rsidRPr="00407CFD">
        <w:rPr>
          <w:rFonts w:ascii="Times New Roman" w:eastAsia="Times New Roman" w:hAnsi="Times New Roman" w:cs="Times New Roman"/>
          <w:color w:val="000000"/>
          <w:sz w:val="24"/>
          <w:szCs w:val="24"/>
          <w:lang w:val="en-US"/>
        </w:rPr>
        <w:t> </w:t>
      </w:r>
      <w:r w:rsidR="003E2297" w:rsidRPr="0009470B">
        <w:rPr>
          <w:rFonts w:ascii="Times New Roman" w:eastAsia="Times New Roman" w:hAnsi="Times New Roman" w:cs="Times New Roman"/>
          <w:color w:val="000000"/>
          <w:sz w:val="24"/>
          <w:szCs w:val="24"/>
        </w:rPr>
        <w:t xml:space="preserve">— </w:t>
      </w:r>
      <w:r w:rsidR="003E2297" w:rsidRPr="00407CFD">
        <w:rPr>
          <w:rFonts w:ascii="Times New Roman" w:eastAsia="Times New Roman" w:hAnsi="Times New Roman" w:cs="Times New Roman"/>
          <w:color w:val="000000"/>
          <w:sz w:val="24"/>
          <w:szCs w:val="24"/>
        </w:rPr>
        <w:t>30 детей</w:t>
      </w:r>
      <w:r w:rsidR="00B74B6F" w:rsidRPr="0009470B">
        <w:rPr>
          <w:rFonts w:ascii="Times New Roman" w:eastAsia="Times New Roman" w:hAnsi="Times New Roman" w:cs="Times New Roman"/>
          <w:color w:val="000000"/>
          <w:sz w:val="24"/>
          <w:szCs w:val="24"/>
        </w:rPr>
        <w:t>;</w:t>
      </w:r>
    </w:p>
    <w:p w:rsidR="00B74B6F" w:rsidRPr="0009470B"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E2297" w:rsidRPr="0009470B">
        <w:rPr>
          <w:rFonts w:ascii="Times New Roman" w:eastAsia="Times New Roman" w:hAnsi="Times New Roman" w:cs="Times New Roman"/>
          <w:color w:val="000000"/>
          <w:sz w:val="24"/>
          <w:szCs w:val="24"/>
        </w:rPr>
        <w:t>старшая группа</w:t>
      </w:r>
      <w:r w:rsidR="003E2297" w:rsidRPr="00407CFD">
        <w:rPr>
          <w:rFonts w:ascii="Times New Roman" w:eastAsia="Times New Roman" w:hAnsi="Times New Roman" w:cs="Times New Roman"/>
          <w:color w:val="000000"/>
          <w:sz w:val="24"/>
          <w:szCs w:val="24"/>
          <w:lang w:val="en-US"/>
        </w:rPr>
        <w:t> </w:t>
      </w:r>
      <w:r w:rsidR="003E2297" w:rsidRPr="0009470B">
        <w:rPr>
          <w:rFonts w:ascii="Times New Roman" w:eastAsia="Times New Roman" w:hAnsi="Times New Roman" w:cs="Times New Roman"/>
          <w:color w:val="000000"/>
          <w:sz w:val="24"/>
          <w:szCs w:val="24"/>
        </w:rPr>
        <w:t xml:space="preserve">— </w:t>
      </w:r>
      <w:r w:rsidR="003E2297" w:rsidRPr="00407CFD">
        <w:rPr>
          <w:rFonts w:ascii="Times New Roman" w:eastAsia="Times New Roman" w:hAnsi="Times New Roman" w:cs="Times New Roman"/>
          <w:color w:val="000000"/>
          <w:sz w:val="24"/>
          <w:szCs w:val="24"/>
        </w:rPr>
        <w:t>31</w:t>
      </w:r>
      <w:r w:rsidR="003E2297" w:rsidRPr="00407CFD">
        <w:rPr>
          <w:rFonts w:ascii="Times New Roman" w:eastAsia="Times New Roman" w:hAnsi="Times New Roman" w:cs="Times New Roman"/>
          <w:color w:val="000000"/>
          <w:sz w:val="24"/>
          <w:szCs w:val="24"/>
          <w:lang w:val="en-US"/>
        </w:rPr>
        <w:t> </w:t>
      </w:r>
      <w:r w:rsidR="003E2297" w:rsidRPr="00407CFD">
        <w:rPr>
          <w:rFonts w:ascii="Times New Roman" w:eastAsia="Times New Roman" w:hAnsi="Times New Roman" w:cs="Times New Roman"/>
          <w:color w:val="000000"/>
          <w:sz w:val="24"/>
          <w:szCs w:val="24"/>
        </w:rPr>
        <w:t>ребенок</w:t>
      </w:r>
      <w:r w:rsidR="00B74B6F" w:rsidRPr="0009470B">
        <w:rPr>
          <w:rFonts w:ascii="Times New Roman" w:eastAsia="Times New Roman" w:hAnsi="Times New Roman" w:cs="Times New Roman"/>
          <w:color w:val="000000"/>
          <w:sz w:val="24"/>
          <w:szCs w:val="24"/>
        </w:rPr>
        <w:t>;</w:t>
      </w:r>
    </w:p>
    <w:p w:rsidR="00CF1B63"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74B6F" w:rsidRPr="00407CFD">
        <w:rPr>
          <w:rFonts w:ascii="Times New Roman" w:eastAsia="Times New Roman" w:hAnsi="Times New Roman" w:cs="Times New Roman"/>
          <w:color w:val="000000"/>
          <w:sz w:val="24"/>
          <w:szCs w:val="24"/>
        </w:rPr>
        <w:t>подготовительная к</w:t>
      </w:r>
      <w:r w:rsidR="00B74B6F" w:rsidRPr="00407CFD">
        <w:rPr>
          <w:rFonts w:ascii="Times New Roman" w:eastAsia="Times New Roman" w:hAnsi="Times New Roman" w:cs="Times New Roman"/>
          <w:color w:val="000000"/>
          <w:sz w:val="24"/>
          <w:szCs w:val="24"/>
          <w:lang w:val="en-US"/>
        </w:rPr>
        <w:t> </w:t>
      </w:r>
      <w:r w:rsidR="00B74B6F" w:rsidRPr="00407CFD">
        <w:rPr>
          <w:rFonts w:ascii="Times New Roman" w:eastAsia="Times New Roman" w:hAnsi="Times New Roman" w:cs="Times New Roman"/>
          <w:color w:val="000000"/>
          <w:sz w:val="24"/>
          <w:szCs w:val="24"/>
        </w:rPr>
        <w:t>школе группа</w:t>
      </w:r>
      <w:r w:rsidR="00B74B6F" w:rsidRPr="00407CFD">
        <w:rPr>
          <w:rFonts w:ascii="Times New Roman" w:eastAsia="Times New Roman" w:hAnsi="Times New Roman" w:cs="Times New Roman"/>
          <w:color w:val="000000"/>
          <w:sz w:val="24"/>
          <w:szCs w:val="24"/>
          <w:lang w:val="en-US"/>
        </w:rPr>
        <w:t> </w:t>
      </w:r>
      <w:r w:rsidR="003E2297" w:rsidRPr="00407CFD">
        <w:rPr>
          <w:rFonts w:ascii="Times New Roman" w:eastAsia="Times New Roman" w:hAnsi="Times New Roman" w:cs="Times New Roman"/>
          <w:color w:val="000000"/>
          <w:sz w:val="24"/>
          <w:szCs w:val="24"/>
        </w:rPr>
        <w:t>— 27</w:t>
      </w:r>
      <w:r w:rsidR="00B74B6F" w:rsidRPr="00407CFD">
        <w:rPr>
          <w:rFonts w:ascii="Times New Roman" w:eastAsia="Times New Roman" w:hAnsi="Times New Roman" w:cs="Times New Roman"/>
          <w:color w:val="000000"/>
          <w:sz w:val="24"/>
          <w:szCs w:val="24"/>
          <w:lang w:val="en-US"/>
        </w:rPr>
        <w:t> </w:t>
      </w:r>
      <w:r w:rsidR="003E2297" w:rsidRPr="00407CFD">
        <w:rPr>
          <w:rFonts w:ascii="Times New Roman" w:eastAsia="Times New Roman" w:hAnsi="Times New Roman" w:cs="Times New Roman"/>
          <w:color w:val="000000"/>
          <w:sz w:val="24"/>
          <w:szCs w:val="24"/>
        </w:rPr>
        <w:t>детей</w:t>
      </w:r>
      <w:r w:rsidR="00D81B28" w:rsidRPr="00407CFD">
        <w:rPr>
          <w:rFonts w:ascii="Times New Roman" w:eastAsia="Times New Roman" w:hAnsi="Times New Roman" w:cs="Times New Roman"/>
          <w:color w:val="000000"/>
          <w:sz w:val="24"/>
          <w:szCs w:val="24"/>
        </w:rPr>
        <w:t>.</w:t>
      </w:r>
    </w:p>
    <w:p w:rsidR="00CF1B63" w:rsidRPr="00407CFD" w:rsidRDefault="00CF1B63"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Контингент воспитанников социально благополучный, в основном преобладают дети из полных семей. Отношения между родителями воспитанников (законными представителями) и учреждением строятся на договорной основе.</w:t>
      </w:r>
    </w:p>
    <w:p w:rsidR="00D81B28" w:rsidRPr="00407CFD" w:rsidRDefault="00D81B28"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Основной задачей педагогического коллектива является формирование общей культуры, развитие физических, интеллектуальных, нравственных, эстетических и личностных качеств с учетом возрастных и индивидуальных особенностей, формирование предпосылок учебной деятельности, сохранение и укрепление здоровья детей</w:t>
      </w:r>
    </w:p>
    <w:p w:rsidR="00D81B28" w:rsidRPr="00407CFD" w:rsidRDefault="00D81B28"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дошкольного возраста, обеспечение безопасности жизнедеятельности дошкольника. </w:t>
      </w:r>
    </w:p>
    <w:p w:rsidR="00B34E0E" w:rsidRPr="00407CFD" w:rsidRDefault="00D81B28"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Количество и продолжительность образовательной деятельности, включая реализацию дополнительных образовательных программ, устанавливаются в соответствии с санитарно-гигиеническими требованиями</w:t>
      </w:r>
      <w:r w:rsidR="00B34E0E" w:rsidRPr="00407CFD">
        <w:rPr>
          <w:rFonts w:ascii="Times New Roman" w:eastAsia="Times New Roman" w:hAnsi="Times New Roman" w:cs="Times New Roman"/>
          <w:sz w:val="24"/>
          <w:szCs w:val="24"/>
          <w:lang w:eastAsia="ru-RU"/>
        </w:rPr>
        <w:t xml:space="preserve"> и гигиеническими нормативами. </w:t>
      </w:r>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основе воспитательно-образовательного процесса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Детском саду лежит взаимодействие педагогических работников, администрации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родителей. Основными участниками образовательного процесса являются дети, родители, педагоги.</w:t>
      </w:r>
    </w:p>
    <w:p w:rsidR="00B34E0E" w:rsidRPr="00407CFD" w:rsidRDefault="0009470B" w:rsidP="00407CF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Основные форма организации образовательного процесса:</w:t>
      </w:r>
    </w:p>
    <w:p w:rsidR="00B34E0E"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совместная деятельность педагогического работника и</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воспитанников в</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рамках</w:t>
      </w:r>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организованной образовательной деятельности по</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освоению основной общеобразовательной программы;</w:t>
      </w:r>
    </w:p>
    <w:p w:rsidR="00B34E0E"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 xml:space="preserve">самостоятельная деятельность воспитанников под наблюдением </w:t>
      </w:r>
      <w:proofErr w:type="gramStart"/>
      <w:r w:rsidR="00B34E0E" w:rsidRPr="00407CFD">
        <w:rPr>
          <w:rFonts w:ascii="Times New Roman" w:eastAsia="Times New Roman" w:hAnsi="Times New Roman" w:cs="Times New Roman"/>
          <w:color w:val="000000"/>
          <w:sz w:val="24"/>
          <w:szCs w:val="24"/>
        </w:rPr>
        <w:t>педагогического</w:t>
      </w:r>
      <w:proofErr w:type="gramEnd"/>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работника.</w:t>
      </w:r>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Продолжительность занятий соответствует СанПиН 1.2.3685-21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составляет:</w:t>
      </w:r>
    </w:p>
    <w:p w:rsidR="00B34E0E"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в</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группах с</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детьми от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1 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3</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лет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 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10</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мин;</w:t>
      </w:r>
    </w:p>
    <w:p w:rsidR="00B34E0E"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в</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группах с</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детьми от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3</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4</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лет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 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15</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мин;</w:t>
      </w:r>
    </w:p>
    <w:p w:rsidR="00B34E0E"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в</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группах с</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детьми от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4</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5</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лет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 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20</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мин;</w:t>
      </w:r>
    </w:p>
    <w:p w:rsidR="00B34E0E"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в</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группах с</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детьми от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5</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6</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лет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 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25</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мин;</w:t>
      </w:r>
    </w:p>
    <w:p w:rsidR="00B34E0E" w:rsidRPr="00407CFD" w:rsidRDefault="0009470B" w:rsidP="0009470B">
      <w:pPr>
        <w:pStyle w:val="a7"/>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34E0E" w:rsidRPr="00407CFD">
        <w:rPr>
          <w:rFonts w:ascii="Times New Roman" w:eastAsia="Times New Roman" w:hAnsi="Times New Roman" w:cs="Times New Roman"/>
          <w:color w:val="000000"/>
          <w:sz w:val="24"/>
          <w:szCs w:val="24"/>
        </w:rPr>
        <w:t>в</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группах с</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детьми от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6</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7</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лет</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 до</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30</w:t>
      </w:r>
      <w:r w:rsidR="00B34E0E" w:rsidRPr="00407CFD">
        <w:rPr>
          <w:rFonts w:ascii="Times New Roman" w:eastAsia="Times New Roman" w:hAnsi="Times New Roman" w:cs="Times New Roman"/>
          <w:color w:val="000000"/>
          <w:sz w:val="24"/>
          <w:szCs w:val="24"/>
          <w:lang w:val="en-US"/>
        </w:rPr>
        <w:t> </w:t>
      </w:r>
      <w:r w:rsidR="00B34E0E" w:rsidRPr="00407CFD">
        <w:rPr>
          <w:rFonts w:ascii="Times New Roman" w:eastAsia="Times New Roman" w:hAnsi="Times New Roman" w:cs="Times New Roman"/>
          <w:color w:val="000000"/>
          <w:sz w:val="24"/>
          <w:szCs w:val="24"/>
        </w:rPr>
        <w:t>мин.</w:t>
      </w:r>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Между занятиями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рамках образовательной деятельности предусмотрены перерывы продолжительностью не</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менее 10</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минут.</w:t>
      </w:r>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w:t>
      </w:r>
      <w:r w:rsidR="0009470B">
        <w:rPr>
          <w:rFonts w:ascii="Times New Roman" w:eastAsia="Times New Roman" w:hAnsi="Times New Roman" w:cs="Times New Roman"/>
          <w:color w:val="000000"/>
          <w:sz w:val="24"/>
          <w:szCs w:val="24"/>
        </w:rPr>
        <w:t xml:space="preserve"> </w:t>
      </w:r>
      <w:r w:rsidRPr="00407CFD">
        <w:rPr>
          <w:rFonts w:ascii="Times New Roman" w:eastAsia="Times New Roman" w:hAnsi="Times New Roman" w:cs="Times New Roman"/>
          <w:color w:val="000000"/>
          <w:sz w:val="24"/>
          <w:szCs w:val="24"/>
        </w:rPr>
        <w:t>Основной формой занятия является игра. Образовательная деятельность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детьми строится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учётом индивидуальных особенностей детей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их</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способностей. Выявление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развитие способностей воспитанников осуществляется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любых формах образовательного процесса.</w:t>
      </w:r>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w:t>
      </w:r>
      <w:r w:rsidR="0009470B">
        <w:rPr>
          <w:rFonts w:ascii="Times New Roman" w:eastAsia="Times New Roman" w:hAnsi="Times New Roman" w:cs="Times New Roman"/>
          <w:color w:val="000000"/>
          <w:sz w:val="24"/>
          <w:szCs w:val="24"/>
        </w:rPr>
        <w:t xml:space="preserve"> </w:t>
      </w:r>
      <w:proofErr w:type="gramStart"/>
      <w:r w:rsidRPr="00407CFD">
        <w:rPr>
          <w:rFonts w:ascii="Times New Roman" w:eastAsia="Times New Roman" w:hAnsi="Times New Roman" w:cs="Times New Roman"/>
          <w:color w:val="000000"/>
          <w:sz w:val="24"/>
          <w:szCs w:val="24"/>
        </w:rPr>
        <w:t>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Детском саду для решения образовательных задач используются как новые формы организации процесса образования (проектная деятельность, образовательная ситуация, образовательное событие, обогащенные игры детей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центрах активности, проблемно-</w:t>
      </w:r>
      <w:r w:rsidRPr="00407CFD">
        <w:rPr>
          <w:rFonts w:ascii="Times New Roman" w:eastAsia="Times New Roman" w:hAnsi="Times New Roman" w:cs="Times New Roman"/>
          <w:color w:val="000000"/>
          <w:sz w:val="24"/>
          <w:szCs w:val="24"/>
        </w:rPr>
        <w:lastRenderedPageBreak/>
        <w:t>обучающие ситуации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рамках интеграции образовательных областей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другое), так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традиционных (фронтальные, подгрупповые, индивидуальные занятий).</w:t>
      </w:r>
      <w:proofErr w:type="gramEnd"/>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w:t>
      </w:r>
      <w:r w:rsidR="0009470B">
        <w:rPr>
          <w:rFonts w:ascii="Times New Roman" w:eastAsia="Times New Roman" w:hAnsi="Times New Roman" w:cs="Times New Roman"/>
          <w:color w:val="000000"/>
          <w:sz w:val="24"/>
          <w:szCs w:val="24"/>
        </w:rPr>
        <w:t xml:space="preserve"> </w:t>
      </w:r>
      <w:r w:rsidRPr="00407CFD">
        <w:rPr>
          <w:rFonts w:ascii="Times New Roman" w:eastAsia="Times New Roman" w:hAnsi="Times New Roman" w:cs="Times New Roman"/>
          <w:color w:val="000000"/>
          <w:sz w:val="24"/>
          <w:szCs w:val="24"/>
        </w:rPr>
        <w:t>Занятие рассматривается как дело, занимательное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интересное детям, развивающее</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их; деятельность, направленная на</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освоение детьми одной или нескольких образовательных областей, или их</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интеграцию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использованием разнообразных педагогически обоснованных форм и</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методов работы, выбор которых осуществляется педагогом.</w:t>
      </w:r>
    </w:p>
    <w:p w:rsidR="00B34E0E" w:rsidRPr="00407CFD" w:rsidRDefault="00B34E0E"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В Детском саду  на</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 xml:space="preserve">основании заявлений родителей организована коррекционная работа с </w:t>
      </w:r>
      <w:proofErr w:type="gramStart"/>
      <w:r w:rsidRPr="00407CFD">
        <w:rPr>
          <w:rFonts w:ascii="Times New Roman" w:eastAsia="Times New Roman" w:hAnsi="Times New Roman" w:cs="Times New Roman"/>
          <w:color w:val="000000"/>
          <w:sz w:val="24"/>
          <w:szCs w:val="24"/>
        </w:rPr>
        <w:t>обучающимися</w:t>
      </w:r>
      <w:proofErr w:type="gramEnd"/>
      <w:r w:rsidRPr="00407CFD">
        <w:rPr>
          <w:rFonts w:ascii="Times New Roman" w:eastAsia="Times New Roman" w:hAnsi="Times New Roman" w:cs="Times New Roman"/>
          <w:color w:val="000000"/>
          <w:sz w:val="24"/>
          <w:szCs w:val="24"/>
        </w:rPr>
        <w:t xml:space="preserve">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ОВЗ по</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 xml:space="preserve"> адаптированным дополнительным общеобразовательным программам, разработанным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учетом особенностей психофизического развития детей.</w:t>
      </w:r>
      <w:r w:rsidR="00FC3984" w:rsidRPr="00407CFD">
        <w:rPr>
          <w:rFonts w:ascii="Times New Roman" w:eastAsia="Times New Roman" w:hAnsi="Times New Roman" w:cs="Times New Roman"/>
          <w:color w:val="000000"/>
          <w:sz w:val="24"/>
          <w:szCs w:val="24"/>
        </w:rPr>
        <w:t xml:space="preserve"> </w:t>
      </w:r>
      <w:r w:rsidRPr="00407CFD">
        <w:rPr>
          <w:rFonts w:ascii="Times New Roman" w:eastAsia="Times New Roman" w:hAnsi="Times New Roman" w:cs="Times New Roman"/>
          <w:color w:val="000000"/>
          <w:sz w:val="24"/>
          <w:szCs w:val="24"/>
        </w:rPr>
        <w:t>Созданы специальные условия для получения образования воспитанниками с</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ограниченными возможностями здоровья.</w:t>
      </w:r>
    </w:p>
    <w:p w:rsidR="00DF7B23" w:rsidRPr="00407CFD" w:rsidRDefault="00DF7B23" w:rsidP="00407CFD">
      <w:pPr>
        <w:spacing w:after="0" w:line="240" w:lineRule="auto"/>
        <w:rPr>
          <w:rFonts w:ascii="Times New Roman" w:eastAsia="Times New Roman" w:hAnsi="Times New Roman" w:cs="Times New Roman"/>
          <w:b/>
          <w:bCs/>
          <w:color w:val="000000"/>
          <w:sz w:val="24"/>
          <w:szCs w:val="24"/>
        </w:rPr>
      </w:pPr>
    </w:p>
    <w:p w:rsidR="00DF7B23" w:rsidRPr="00407CFD" w:rsidRDefault="00DF7B23" w:rsidP="0009470B">
      <w:pPr>
        <w:spacing w:after="0" w:line="240" w:lineRule="auto"/>
        <w:rPr>
          <w:rFonts w:ascii="Times New Roman" w:eastAsia="Times New Roman" w:hAnsi="Times New Roman" w:cs="Times New Roman"/>
          <w:b/>
          <w:bCs/>
          <w:color w:val="000000"/>
          <w:sz w:val="24"/>
          <w:szCs w:val="24"/>
        </w:rPr>
      </w:pPr>
      <w:r w:rsidRPr="00407CFD">
        <w:rPr>
          <w:rFonts w:ascii="Times New Roman" w:eastAsia="Times New Roman" w:hAnsi="Times New Roman" w:cs="Times New Roman"/>
          <w:b/>
          <w:bCs/>
          <w:color w:val="000000"/>
          <w:sz w:val="24"/>
          <w:szCs w:val="24"/>
        </w:rPr>
        <w:t>Оценка содержания и</w:t>
      </w:r>
      <w:r w:rsidRPr="00407CFD">
        <w:rPr>
          <w:rFonts w:ascii="Times New Roman" w:eastAsia="Times New Roman" w:hAnsi="Times New Roman" w:cs="Times New Roman"/>
          <w:b/>
          <w:bCs/>
          <w:color w:val="000000"/>
          <w:sz w:val="24"/>
          <w:szCs w:val="24"/>
          <w:lang w:val="en-US"/>
        </w:rPr>
        <w:t> </w:t>
      </w:r>
      <w:r w:rsidRPr="00407CFD">
        <w:rPr>
          <w:rFonts w:ascii="Times New Roman" w:eastAsia="Times New Roman" w:hAnsi="Times New Roman" w:cs="Times New Roman"/>
          <w:b/>
          <w:bCs/>
          <w:color w:val="000000"/>
          <w:sz w:val="24"/>
          <w:szCs w:val="24"/>
        </w:rPr>
        <w:t xml:space="preserve">качества подготовки </w:t>
      </w:r>
      <w:proofErr w:type="gramStart"/>
      <w:r w:rsidRPr="00407CFD">
        <w:rPr>
          <w:rFonts w:ascii="Times New Roman" w:eastAsia="Times New Roman" w:hAnsi="Times New Roman" w:cs="Times New Roman"/>
          <w:b/>
          <w:bCs/>
          <w:color w:val="000000"/>
          <w:sz w:val="24"/>
          <w:szCs w:val="24"/>
        </w:rPr>
        <w:t>обучающихся</w:t>
      </w:r>
      <w:proofErr w:type="gramEnd"/>
    </w:p>
    <w:p w:rsidR="00DF7B23" w:rsidRPr="00407CFD" w:rsidRDefault="00DF7B23" w:rsidP="00407CFD">
      <w:pPr>
        <w:spacing w:after="0" w:line="240" w:lineRule="auto"/>
        <w:jc w:val="center"/>
        <w:rPr>
          <w:rFonts w:ascii="Times New Roman" w:eastAsia="Times New Roman" w:hAnsi="Times New Roman" w:cs="Times New Roman"/>
          <w:color w:val="000000"/>
          <w:sz w:val="24"/>
          <w:szCs w:val="24"/>
        </w:rPr>
      </w:pP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Реализуемая основная общеобразовательная программа дошкольного образования определяет цель, задачи, планируемые результаты, содержание и организацию образовательного процесса и направлена на создание условий всестороннего развития ребенка и создания развивающей образовательной среды для социализации и индивидуализации детей. Образовательный процесс в Детском саду «Сказка», филиале Детского сада «Светлячок» строится с учетом контингента воспитанников, их индивидуальных и возрастных особенностей в соответствии с требованиями образовательных программ. При организации образовательного процесса учитываются принципы интеграции образовательных областей (социально</w:t>
      </w:r>
      <w:r w:rsidR="0009470B">
        <w:rPr>
          <w:rFonts w:ascii="Times New Roman" w:eastAsia="Times New Roman" w:hAnsi="Times New Roman" w:cs="Times New Roman"/>
          <w:sz w:val="24"/>
          <w:szCs w:val="24"/>
          <w:lang w:eastAsia="ru-RU"/>
        </w:rPr>
        <w:t>-</w:t>
      </w:r>
      <w:r w:rsidRPr="00407CFD">
        <w:rPr>
          <w:rFonts w:ascii="Times New Roman" w:eastAsia="Times New Roman" w:hAnsi="Times New Roman" w:cs="Times New Roman"/>
          <w:sz w:val="24"/>
          <w:szCs w:val="24"/>
          <w:lang w:eastAsia="ru-RU"/>
        </w:rPr>
        <w:t xml:space="preserve">коммуникативное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детей. </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w:t>
      </w:r>
      <w:proofErr w:type="gramStart"/>
      <w:r w:rsidRPr="00407CFD">
        <w:rPr>
          <w:rFonts w:ascii="Times New Roman" w:eastAsia="Times New Roman" w:hAnsi="Times New Roman" w:cs="Times New Roman"/>
          <w:sz w:val="24"/>
          <w:szCs w:val="24"/>
          <w:lang w:eastAsia="ru-RU"/>
        </w:rPr>
        <w:t xml:space="preserve">Образовательный процесс включает в себя: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конструирования, восприятия художественной литературы и фольклора, музыкальной, изобразительной, двигательной); образовательную деятельность, осуществляемую в ходе режимных моментов; самостоятельную деятельность детей; индивидуальную работу с детьми; взаимодействие с семьями воспитанников. </w:t>
      </w:r>
      <w:proofErr w:type="gramEnd"/>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Построение образовательного процесса основывалось на адекватных возрасту формах работы с детьми. В основу организации образовательного процесса положен комплексно - тематический план. В образовательном процессе педагогами использовались образовательные технологии: </w:t>
      </w:r>
      <w:proofErr w:type="spellStart"/>
      <w:r w:rsidRPr="00407CFD">
        <w:rPr>
          <w:rFonts w:ascii="Times New Roman" w:eastAsia="Times New Roman" w:hAnsi="Times New Roman" w:cs="Times New Roman"/>
          <w:sz w:val="24"/>
          <w:szCs w:val="24"/>
          <w:lang w:eastAsia="ru-RU"/>
        </w:rPr>
        <w:t>здоровьесберегающие</w:t>
      </w:r>
      <w:proofErr w:type="spellEnd"/>
      <w:r w:rsidRPr="00407CFD">
        <w:rPr>
          <w:rFonts w:ascii="Times New Roman" w:eastAsia="Times New Roman" w:hAnsi="Times New Roman" w:cs="Times New Roman"/>
          <w:sz w:val="24"/>
          <w:szCs w:val="24"/>
          <w:lang w:eastAsia="ru-RU"/>
        </w:rPr>
        <w:t xml:space="preserve">, игровые, проектные, информационно-коммуникационные технологии. </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В образовательной программе детского сада даны целевые ориентиры по возрастам и направлениям организации жизнедеятельности детей (в виде показателей развития) в соответствии с направлениями развития и образования детей (образовательными областями). Данные показатели развития ребенка в соответствии с возрастом становятся содержательными критериями педагогической диагностики. Достижения детьми промежуточных результатов оценивается путем наблюдений, анализа детских работ, эпизодов из жизни группы, игр, тренингов, непосредственного общения, создания педагогических ситуаций, создание тестовых заданий, бесед с родителями. </w:t>
      </w:r>
    </w:p>
    <w:p w:rsidR="00DF7B23" w:rsidRPr="00407CFD" w:rsidRDefault="00DF7B23" w:rsidP="00407CFD">
      <w:pPr>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Уровень развития детей анализируется по итогам педагогической диагностики. </w:t>
      </w:r>
      <w:r w:rsidRPr="00407CFD">
        <w:rPr>
          <w:rFonts w:ascii="Times New Roman" w:eastAsia="Calibri" w:hAnsi="Times New Roman" w:cs="Times New Roman"/>
          <w:sz w:val="24"/>
          <w:szCs w:val="24"/>
          <w:lang w:eastAsia="ru-RU"/>
        </w:rPr>
        <w:t>Результаты педагогической диагностики используются для решения образовательных задач: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w:t>
      </w:r>
    </w:p>
    <w:p w:rsidR="00DF7B23" w:rsidRPr="00407CFD" w:rsidRDefault="00DF7B23" w:rsidP="00407CFD">
      <w:pPr>
        <w:spacing w:after="0" w:line="240" w:lineRule="auto"/>
        <w:ind w:firstLine="567"/>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lastRenderedPageBreak/>
        <w:t>При проведении диагностики учитывались такие требования</w:t>
      </w:r>
      <w:r w:rsidRPr="00407CFD">
        <w:rPr>
          <w:rFonts w:ascii="Times New Roman" w:eastAsia="Calibri" w:hAnsi="Times New Roman" w:cs="Times New Roman"/>
          <w:b/>
          <w:bCs/>
          <w:i/>
          <w:iCs/>
          <w:sz w:val="24"/>
          <w:szCs w:val="24"/>
          <w:lang w:eastAsia="ru-RU"/>
        </w:rPr>
        <w:t>:</w:t>
      </w:r>
    </w:p>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-создание эмоционального комфорта ребенка;</w:t>
      </w:r>
    </w:p>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-индивидуальный подход к ребенку, уважение его личности;</w:t>
      </w:r>
    </w:p>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-учет интересов и уровня развития ребенка;</w:t>
      </w:r>
    </w:p>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-отбор материалов для каждого ребенка в зависимости от индивидуальной ситуации развития.</w:t>
      </w:r>
    </w:p>
    <w:p w:rsidR="00DF7B23" w:rsidRPr="00407CFD" w:rsidRDefault="00DF7B23" w:rsidP="00407CFD">
      <w:pPr>
        <w:spacing w:after="0" w:line="240" w:lineRule="auto"/>
        <w:ind w:firstLine="567"/>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Мониторинг проводится в конце года на основе заполнения диагностических листов, содержащих показатели освоения программы для каждого возраста.</w:t>
      </w:r>
    </w:p>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           В мае 2023 года педагогами была проведена педагогическая диагностика личностных образовательных результатов детей. Было выявлено:</w:t>
      </w:r>
    </w:p>
    <w:p w:rsidR="00DF7B23" w:rsidRPr="00407CFD" w:rsidRDefault="00DF7B23" w:rsidP="00407CFD">
      <w:pPr>
        <w:spacing w:after="0" w:line="240" w:lineRule="auto"/>
        <w:jc w:val="both"/>
        <w:rPr>
          <w:rFonts w:ascii="Times New Roman" w:eastAsia="Calibri"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134"/>
        <w:gridCol w:w="992"/>
        <w:gridCol w:w="993"/>
        <w:gridCol w:w="992"/>
        <w:gridCol w:w="992"/>
        <w:gridCol w:w="816"/>
      </w:tblGrid>
      <w:tr w:rsidR="00DF7B23" w:rsidRPr="00407CFD" w:rsidTr="00DF7B23">
        <w:trPr>
          <w:trHeight w:val="390"/>
        </w:trPr>
        <w:tc>
          <w:tcPr>
            <w:tcW w:w="3652" w:type="dxa"/>
            <w:vMerge w:val="restart"/>
          </w:tcPr>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Показатели</w:t>
            </w:r>
          </w:p>
        </w:tc>
        <w:tc>
          <w:tcPr>
            <w:tcW w:w="5919" w:type="dxa"/>
            <w:gridSpan w:val="6"/>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Уровни сформированности личностных образовательных результатов</w:t>
            </w:r>
          </w:p>
        </w:tc>
      </w:tr>
      <w:tr w:rsidR="00DF7B23" w:rsidRPr="00407CFD" w:rsidTr="00DF7B23">
        <w:trPr>
          <w:trHeight w:val="375"/>
        </w:trPr>
        <w:tc>
          <w:tcPr>
            <w:tcW w:w="3652" w:type="dxa"/>
            <w:vMerge/>
          </w:tcPr>
          <w:p w:rsidR="00DF7B23" w:rsidRPr="00407CFD" w:rsidRDefault="00DF7B23" w:rsidP="00407CFD">
            <w:pPr>
              <w:spacing w:after="0" w:line="240" w:lineRule="auto"/>
              <w:jc w:val="both"/>
              <w:rPr>
                <w:rFonts w:ascii="Times New Roman" w:eastAsia="Calibri" w:hAnsi="Times New Roman" w:cs="Times New Roman"/>
                <w:sz w:val="24"/>
                <w:szCs w:val="24"/>
                <w:lang w:eastAsia="ru-RU"/>
              </w:rPr>
            </w:pPr>
          </w:p>
        </w:tc>
        <w:tc>
          <w:tcPr>
            <w:tcW w:w="2126" w:type="dxa"/>
            <w:gridSpan w:val="2"/>
          </w:tcPr>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Выше нормы</w:t>
            </w:r>
          </w:p>
        </w:tc>
        <w:tc>
          <w:tcPr>
            <w:tcW w:w="1985" w:type="dxa"/>
            <w:gridSpan w:val="2"/>
          </w:tcPr>
          <w:p w:rsidR="00DF7B23" w:rsidRPr="00407CFD" w:rsidRDefault="00DF7B23" w:rsidP="00407CFD">
            <w:pPr>
              <w:spacing w:after="0" w:line="240" w:lineRule="auto"/>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xml:space="preserve">Норма </w:t>
            </w:r>
          </w:p>
        </w:tc>
        <w:tc>
          <w:tcPr>
            <w:tcW w:w="1808" w:type="dxa"/>
            <w:gridSpan w:val="2"/>
          </w:tcPr>
          <w:p w:rsidR="00DF7B23" w:rsidRPr="00407CFD" w:rsidRDefault="00DF7B23" w:rsidP="00407CFD">
            <w:pPr>
              <w:spacing w:after="0" w:line="240" w:lineRule="auto"/>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Ниже нормы</w:t>
            </w:r>
          </w:p>
        </w:tc>
      </w:tr>
      <w:tr w:rsidR="00DF7B23" w:rsidRPr="00407CFD" w:rsidTr="00DF7B23">
        <w:trPr>
          <w:trHeight w:val="373"/>
        </w:trPr>
        <w:tc>
          <w:tcPr>
            <w:tcW w:w="3652" w:type="dxa"/>
            <w:vMerge/>
          </w:tcPr>
          <w:p w:rsidR="00DF7B23" w:rsidRPr="00407CFD" w:rsidRDefault="00DF7B23" w:rsidP="00407CFD">
            <w:pPr>
              <w:spacing w:after="0" w:line="240" w:lineRule="auto"/>
              <w:jc w:val="both"/>
              <w:rPr>
                <w:rFonts w:ascii="Times New Roman" w:eastAsia="Calibri" w:hAnsi="Times New Roman" w:cs="Times New Roman"/>
                <w:sz w:val="24"/>
                <w:szCs w:val="24"/>
                <w:lang w:eastAsia="ru-RU"/>
              </w:rPr>
            </w:pPr>
          </w:p>
        </w:tc>
        <w:tc>
          <w:tcPr>
            <w:tcW w:w="1134"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Кол-во</w:t>
            </w:r>
          </w:p>
        </w:tc>
        <w:tc>
          <w:tcPr>
            <w:tcW w:w="992"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w:t>
            </w:r>
          </w:p>
        </w:tc>
        <w:tc>
          <w:tcPr>
            <w:tcW w:w="993"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Кол-во</w:t>
            </w:r>
          </w:p>
        </w:tc>
        <w:tc>
          <w:tcPr>
            <w:tcW w:w="992"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w:t>
            </w:r>
          </w:p>
        </w:tc>
        <w:tc>
          <w:tcPr>
            <w:tcW w:w="992"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Кол-во</w:t>
            </w:r>
          </w:p>
        </w:tc>
        <w:tc>
          <w:tcPr>
            <w:tcW w:w="816"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w:t>
            </w:r>
          </w:p>
        </w:tc>
      </w:tr>
      <w:tr w:rsidR="00DF7B23" w:rsidRPr="00407CFD" w:rsidTr="00DF7B23">
        <w:trPr>
          <w:trHeight w:val="210"/>
        </w:trPr>
        <w:tc>
          <w:tcPr>
            <w:tcW w:w="3652" w:type="dxa"/>
          </w:tcPr>
          <w:p w:rsidR="00DF7B23" w:rsidRPr="00407CFD" w:rsidRDefault="00DF7B23" w:rsidP="00407CFD">
            <w:pPr>
              <w:spacing w:after="0" w:line="240" w:lineRule="auto"/>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Качество освоения образовательной программы</w:t>
            </w:r>
          </w:p>
        </w:tc>
        <w:tc>
          <w:tcPr>
            <w:tcW w:w="1134"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41</w:t>
            </w:r>
          </w:p>
        </w:tc>
        <w:tc>
          <w:tcPr>
            <w:tcW w:w="992"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30,6%</w:t>
            </w:r>
          </w:p>
        </w:tc>
        <w:tc>
          <w:tcPr>
            <w:tcW w:w="993"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87</w:t>
            </w:r>
          </w:p>
        </w:tc>
        <w:tc>
          <w:tcPr>
            <w:tcW w:w="992"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64,9%</w:t>
            </w:r>
          </w:p>
        </w:tc>
        <w:tc>
          <w:tcPr>
            <w:tcW w:w="992" w:type="dxa"/>
          </w:tcPr>
          <w:p w:rsidR="00DF7B23" w:rsidRPr="00407CFD" w:rsidRDefault="00DF7B23" w:rsidP="00407CFD">
            <w:pPr>
              <w:spacing w:after="0" w:line="240" w:lineRule="auto"/>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6</w:t>
            </w:r>
          </w:p>
        </w:tc>
        <w:tc>
          <w:tcPr>
            <w:tcW w:w="816" w:type="dxa"/>
          </w:tcPr>
          <w:p w:rsidR="00DF7B23" w:rsidRPr="00407CFD" w:rsidRDefault="00DF7B23" w:rsidP="00407CFD">
            <w:pPr>
              <w:spacing w:after="0" w:line="240" w:lineRule="auto"/>
              <w:jc w:val="center"/>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4,5%</w:t>
            </w:r>
          </w:p>
        </w:tc>
      </w:tr>
    </w:tbl>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Вывод: следует усилить индивидуальную работу с детьми с учетом выявленных проблем в текущем и следующем году, а также взаимодействия с семьей по реализации образовательной программы.</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Результаты диагностического обследования по подготовке детей к процессу обучения в школе показали: </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высокий уровень компетентности педагогов; </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-мотивационную готовность дошкольников, поступающих в первый класс. </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Педагогами подготовительных групп была проведена большая работа по подготовке детей к обучению в школе - это использование разнообразных методов и </w:t>
      </w:r>
      <w:proofErr w:type="spellStart"/>
      <w:r w:rsidRPr="00407CFD">
        <w:rPr>
          <w:rFonts w:ascii="Times New Roman" w:eastAsia="Times New Roman" w:hAnsi="Times New Roman" w:cs="Times New Roman"/>
          <w:sz w:val="24"/>
          <w:szCs w:val="24"/>
          <w:lang w:eastAsia="ru-RU"/>
        </w:rPr>
        <w:t>приѐмов</w:t>
      </w:r>
      <w:proofErr w:type="spellEnd"/>
      <w:r w:rsidRPr="00407CFD">
        <w:rPr>
          <w:rFonts w:ascii="Times New Roman" w:eastAsia="Times New Roman" w:hAnsi="Times New Roman" w:cs="Times New Roman"/>
          <w:sz w:val="24"/>
          <w:szCs w:val="24"/>
          <w:lang w:eastAsia="ru-RU"/>
        </w:rPr>
        <w:t xml:space="preserve"> в работе с детьми, создание соответствующей предметно-развивающей среды в группе. </w:t>
      </w:r>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Работа с дошкольниками по воспитанию положительного отношения к школе проходила через игры, занятия, беседы, чтение художественной литературы. Из бесед с детьми и наблюдений было выявлено наличие у дошкольников интереса к школе. Педагоги успешно взаимодействовали с родителями будущих первоклассников, на родительских встречах проводились беседы о готовности детей к школе, дополнительно, поводилось индивидуальное консультирование, обновлялась информация в родительских уголках.</w:t>
      </w:r>
    </w:p>
    <w:p w:rsidR="00DF7B23" w:rsidRPr="00407CFD" w:rsidRDefault="00DF7B23" w:rsidP="00407CF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В 2023 году из образовательной организации выпустили 39 воспитанников, завершивших дошкольное образование. </w:t>
      </w:r>
      <w:proofErr w:type="gramStart"/>
      <w:r w:rsidRPr="00407CFD">
        <w:rPr>
          <w:rFonts w:ascii="Times New Roman" w:eastAsia="Andale Sans UI" w:hAnsi="Times New Roman" w:cs="Times New Roman"/>
          <w:sz w:val="24"/>
          <w:szCs w:val="24"/>
          <w:lang w:bidi="en-US"/>
        </w:rPr>
        <w:t xml:space="preserve">В соответствии с годовым планом работы Детского сада «Сказка», филиала Автономного учреждения дошкольного образования муниципального образования </w:t>
      </w:r>
      <w:proofErr w:type="spellStart"/>
      <w:r w:rsidRPr="00407CFD">
        <w:rPr>
          <w:rFonts w:ascii="Times New Roman" w:eastAsia="Andale Sans UI" w:hAnsi="Times New Roman" w:cs="Times New Roman"/>
          <w:sz w:val="24"/>
          <w:szCs w:val="24"/>
          <w:lang w:bidi="en-US"/>
        </w:rPr>
        <w:t>Заводоуковский</w:t>
      </w:r>
      <w:proofErr w:type="spellEnd"/>
      <w:r w:rsidRPr="00407CFD">
        <w:rPr>
          <w:rFonts w:ascii="Times New Roman" w:eastAsia="Andale Sans UI" w:hAnsi="Times New Roman" w:cs="Times New Roman"/>
          <w:sz w:val="24"/>
          <w:szCs w:val="24"/>
          <w:lang w:bidi="en-US"/>
        </w:rPr>
        <w:t xml:space="preserve"> городской округ «Центр развития ребенка – детский сад «Светлячок» и на основании приказа директора Детского сада «Сказка» от </w:t>
      </w:r>
      <w:r w:rsidRPr="00407CFD">
        <w:rPr>
          <w:rFonts w:ascii="Times New Roman" w:eastAsia="Calibri" w:hAnsi="Times New Roman" w:cs="Times New Roman"/>
          <w:sz w:val="24"/>
          <w:szCs w:val="24"/>
        </w:rPr>
        <w:t>11.04.2023 года № 15 – ОД</w:t>
      </w:r>
      <w:r w:rsidRPr="00407CFD">
        <w:rPr>
          <w:rFonts w:ascii="Times New Roman" w:eastAsia="Andale Sans UI" w:hAnsi="Times New Roman" w:cs="Times New Roman"/>
          <w:color w:val="FF0000"/>
          <w:sz w:val="24"/>
          <w:szCs w:val="24"/>
          <w:lang w:bidi="en-US"/>
        </w:rPr>
        <w:t xml:space="preserve"> </w:t>
      </w:r>
      <w:r w:rsidRPr="00407CFD">
        <w:rPr>
          <w:rFonts w:ascii="Times New Roman" w:eastAsia="Andale Sans UI" w:hAnsi="Times New Roman" w:cs="Times New Roman"/>
          <w:sz w:val="24"/>
          <w:szCs w:val="24"/>
          <w:lang w:bidi="en-US"/>
        </w:rPr>
        <w:t>проведено диагностическое обследование детей подготовительных к школе групп по методике М.М. Безруких.</w:t>
      </w:r>
      <w:proofErr w:type="gramEnd"/>
    </w:p>
    <w:p w:rsidR="00DF7B23" w:rsidRPr="00407CFD" w:rsidRDefault="00DF7B23"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Диагностика сформированности школьно – значимых функций была организована педагогическими работниками с детьми старшего дошкольного возраста на этапе завершения дошкольного образования. В диагностическом исследовании приняли участие 40 воспитанников. </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Цель обследования детей: комплексная оценка развития ребёнка для прогнозирования </w:t>
      </w:r>
      <w:proofErr w:type="spellStart"/>
      <w:r w:rsidRPr="00407CFD">
        <w:rPr>
          <w:rFonts w:ascii="Times New Roman" w:eastAsia="Calibri" w:hAnsi="Times New Roman" w:cs="Times New Roman"/>
          <w:sz w:val="24"/>
          <w:szCs w:val="24"/>
        </w:rPr>
        <w:t>дезадаптационных</w:t>
      </w:r>
      <w:proofErr w:type="spellEnd"/>
      <w:r w:rsidRPr="00407CFD">
        <w:rPr>
          <w:rFonts w:ascii="Times New Roman" w:eastAsia="Calibri" w:hAnsi="Times New Roman" w:cs="Times New Roman"/>
          <w:sz w:val="24"/>
          <w:szCs w:val="24"/>
        </w:rPr>
        <w:t xml:space="preserve"> рисков (рисков школьных трудностей), выбора наиболее адекватной программы и условий обучения, а также для разработки рекомендаций по снижению рисков </w:t>
      </w:r>
      <w:proofErr w:type="spellStart"/>
      <w:r w:rsidRPr="00407CFD">
        <w:rPr>
          <w:rFonts w:ascii="Times New Roman" w:eastAsia="Calibri" w:hAnsi="Times New Roman" w:cs="Times New Roman"/>
          <w:sz w:val="24"/>
          <w:szCs w:val="24"/>
        </w:rPr>
        <w:t>дезадаптации</w:t>
      </w:r>
      <w:proofErr w:type="spellEnd"/>
      <w:r w:rsidRPr="00407CFD">
        <w:rPr>
          <w:rFonts w:ascii="Times New Roman" w:eastAsia="Calibri" w:hAnsi="Times New Roman" w:cs="Times New Roman"/>
          <w:sz w:val="24"/>
          <w:szCs w:val="24"/>
        </w:rPr>
        <w:t xml:space="preserve"> для педагогов и родителей. </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Комплексная диагностика включала оценку:</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lastRenderedPageBreak/>
        <w:t>- социального развития</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личностного развития</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эмоционального развития</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творческого развития</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когнитивного развития (речевое развитие, развитие мелкой моторики и графических умений, зрительно-пространственное восприятие и зрительно-моторные координации, развитие внимания, памяти, мышления, самоорганизация)</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состояние здоровья</w:t>
      </w: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физического и моторного развития</w:t>
      </w:r>
    </w:p>
    <w:p w:rsidR="00DF7B23" w:rsidRPr="00407CFD" w:rsidRDefault="00DF7B23" w:rsidP="00407CFD">
      <w:pPr>
        <w:spacing w:after="0" w:line="240" w:lineRule="auto"/>
        <w:jc w:val="both"/>
        <w:rPr>
          <w:rFonts w:ascii="Times New Roman" w:eastAsia="Calibri" w:hAnsi="Times New Roman" w:cs="Times New Roman"/>
          <w:sz w:val="24"/>
          <w:szCs w:val="24"/>
        </w:rPr>
      </w:pPr>
    </w:p>
    <w:p w:rsidR="0009470B" w:rsidRPr="00407CFD" w:rsidRDefault="00DF7B23" w:rsidP="00407CFD">
      <w:pPr>
        <w:spacing w:after="0" w:line="240" w:lineRule="auto"/>
        <w:jc w:val="both"/>
        <w:rPr>
          <w:rFonts w:ascii="Times New Roman" w:eastAsia="Calibri" w:hAnsi="Times New Roman" w:cs="Times New Roman"/>
          <w:b/>
          <w:sz w:val="24"/>
          <w:szCs w:val="24"/>
        </w:rPr>
      </w:pPr>
      <w:r w:rsidRPr="00407CFD">
        <w:rPr>
          <w:rFonts w:ascii="Times New Roman" w:eastAsia="Calibri" w:hAnsi="Times New Roman" w:cs="Times New Roman"/>
          <w:b/>
          <w:sz w:val="24"/>
          <w:szCs w:val="24"/>
        </w:rPr>
        <w:t>Результаты диагностики</w:t>
      </w:r>
      <w:r w:rsidR="0009470B" w:rsidRPr="0009470B">
        <w:rPr>
          <w:rFonts w:ascii="Times New Roman" w:eastAsia="Times New Roman" w:hAnsi="Times New Roman" w:cs="Times New Roman"/>
          <w:sz w:val="24"/>
          <w:szCs w:val="24"/>
          <w:lang w:eastAsia="ru-RU"/>
        </w:rPr>
        <w:t xml:space="preserve"> </w:t>
      </w:r>
      <w:r w:rsidR="0009470B" w:rsidRPr="0009470B">
        <w:rPr>
          <w:rFonts w:ascii="Times New Roman" w:eastAsia="Times New Roman" w:hAnsi="Times New Roman" w:cs="Times New Roman"/>
          <w:b/>
          <w:sz w:val="24"/>
          <w:szCs w:val="24"/>
          <w:lang w:eastAsia="ru-RU"/>
        </w:rPr>
        <w:t>сформированности школьно – значимых функций</w:t>
      </w:r>
      <w:r w:rsidRPr="0009470B">
        <w:rPr>
          <w:rFonts w:ascii="Times New Roman" w:eastAsia="Calibri" w:hAnsi="Times New Roman" w:cs="Times New Roman"/>
          <w:b/>
          <w:sz w:val="24"/>
          <w:szCs w:val="24"/>
        </w:rPr>
        <w:t>:</w:t>
      </w:r>
    </w:p>
    <w:tbl>
      <w:tblPr>
        <w:tblStyle w:val="a8"/>
        <w:tblW w:w="0" w:type="auto"/>
        <w:tblLook w:val="04A0" w:firstRow="1" w:lastRow="0" w:firstColumn="1" w:lastColumn="0" w:noHBand="0" w:noVBand="1"/>
      </w:tblPr>
      <w:tblGrid>
        <w:gridCol w:w="1914"/>
        <w:gridCol w:w="1914"/>
        <w:gridCol w:w="1914"/>
        <w:gridCol w:w="1914"/>
        <w:gridCol w:w="1915"/>
      </w:tblGrid>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высокий уровень</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выше среднего</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средний уровень</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ниже среднего</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низкий уровень</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Социальное развитие</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46 / 57,9%</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24,3 / 36 %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2,5 / 3,4 %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2,5 /  1,1%</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Личностное развитие</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57,5/ 63%</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7,5/ 2,5 %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7,5/ 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0/ 0 %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Эмоциональное развитие</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51,5 /64,5 %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7,5 /2,5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7,5 /5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0/ 0 %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Творческое развитие</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21,5/31,5 %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19,5 / 21,5 %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22,5/ 7,5 %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2,5 / 0%</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0 %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Речевое развитие</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26,5/ 31,5%</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25 / 30,5 %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37,5/ 12,5 %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5/  2,5%</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 2,5 %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Развитие мелкой моторики и графических умений</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60/ 70%</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30/ 22,5 %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2,5/ 7,5 %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0 / 2,5 %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0/ 0%</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Зрительно-пространственное восприятие</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32,5/60 %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55/30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10 /7,5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2,5/0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0 /0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Развитие внимания и памяти</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45 /52,6 %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37,5/ 40 %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75 /5 %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0/0 %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Развитие мышления</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65/77,5 %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30/12,5 %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12,5/5 %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0/ 0 %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Самоорганизация</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45/50 %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37,5/ 15 %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10/ 25 %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0/0 %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2,5 %</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Состояние здоровья</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16 /35 %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23 /50 %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5/ 11 %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1/ 2 %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w:t>
            </w:r>
          </w:p>
        </w:tc>
      </w:tr>
      <w:tr w:rsidR="00DF7B23" w:rsidRPr="00407CFD" w:rsidTr="00DF7B23">
        <w:tc>
          <w:tcPr>
            <w:tcW w:w="9571" w:type="dxa"/>
            <w:gridSpan w:val="5"/>
          </w:tcPr>
          <w:p w:rsidR="00DF7B23" w:rsidRPr="00407CFD" w:rsidRDefault="00DF7B23" w:rsidP="00407CFD">
            <w:pPr>
              <w:jc w:val="center"/>
              <w:rPr>
                <w:rFonts w:eastAsia="Calibri"/>
                <w:sz w:val="24"/>
                <w:szCs w:val="24"/>
              </w:rPr>
            </w:pPr>
            <w:r w:rsidRPr="00407CFD">
              <w:rPr>
                <w:rFonts w:eastAsia="Calibri"/>
                <w:sz w:val="24"/>
                <w:szCs w:val="24"/>
              </w:rPr>
              <w:t>Физическое и моторное развитие</w:t>
            </w:r>
          </w:p>
        </w:tc>
      </w:tr>
      <w:tr w:rsidR="00DF7B23" w:rsidRPr="00407CFD" w:rsidTr="00DF7B23">
        <w:tc>
          <w:tcPr>
            <w:tcW w:w="1914" w:type="dxa"/>
          </w:tcPr>
          <w:p w:rsidR="00DF7B23" w:rsidRPr="00407CFD" w:rsidRDefault="00DF7B23" w:rsidP="00407CFD">
            <w:pPr>
              <w:jc w:val="both"/>
              <w:rPr>
                <w:rFonts w:eastAsia="Calibri"/>
                <w:sz w:val="24"/>
                <w:szCs w:val="24"/>
              </w:rPr>
            </w:pPr>
            <w:r w:rsidRPr="00407CFD">
              <w:rPr>
                <w:rFonts w:eastAsia="Calibri"/>
                <w:sz w:val="24"/>
                <w:szCs w:val="24"/>
              </w:rPr>
              <w:t>45/57,5%</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40 / 30 %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15/5  %</w:t>
            </w:r>
          </w:p>
        </w:tc>
        <w:tc>
          <w:tcPr>
            <w:tcW w:w="1914" w:type="dxa"/>
          </w:tcPr>
          <w:p w:rsidR="00DF7B23" w:rsidRPr="00407CFD" w:rsidRDefault="00DF7B23" w:rsidP="00407CFD">
            <w:pPr>
              <w:jc w:val="both"/>
              <w:rPr>
                <w:rFonts w:eastAsia="Calibri"/>
                <w:sz w:val="24"/>
                <w:szCs w:val="24"/>
              </w:rPr>
            </w:pPr>
            <w:r w:rsidRPr="00407CFD">
              <w:rPr>
                <w:rFonts w:eastAsia="Calibri"/>
                <w:sz w:val="24"/>
                <w:szCs w:val="24"/>
              </w:rPr>
              <w:t>0 / 0 %</w:t>
            </w:r>
          </w:p>
        </w:tc>
        <w:tc>
          <w:tcPr>
            <w:tcW w:w="1915" w:type="dxa"/>
          </w:tcPr>
          <w:p w:rsidR="00DF7B23" w:rsidRPr="00407CFD" w:rsidRDefault="00DF7B23" w:rsidP="00407CFD">
            <w:pPr>
              <w:jc w:val="both"/>
              <w:rPr>
                <w:rFonts w:eastAsia="Calibri"/>
                <w:sz w:val="24"/>
                <w:szCs w:val="24"/>
              </w:rPr>
            </w:pPr>
            <w:r w:rsidRPr="00407CFD">
              <w:rPr>
                <w:rFonts w:eastAsia="Calibri"/>
                <w:sz w:val="24"/>
                <w:szCs w:val="24"/>
              </w:rPr>
              <w:t>2,5 /2,5  %</w:t>
            </w:r>
          </w:p>
        </w:tc>
      </w:tr>
    </w:tbl>
    <w:p w:rsidR="00DF7B23" w:rsidRPr="00407CFD" w:rsidRDefault="00DF7B23" w:rsidP="00407CFD">
      <w:pPr>
        <w:spacing w:after="0" w:line="240" w:lineRule="auto"/>
        <w:rPr>
          <w:rFonts w:ascii="Times New Roman" w:eastAsia="Calibri" w:hAnsi="Times New Roman" w:cs="Times New Roman"/>
          <w:sz w:val="24"/>
          <w:szCs w:val="24"/>
        </w:rPr>
      </w:pP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Анализ результатов диагностики показал, что:</w:t>
      </w:r>
    </w:p>
    <w:p w:rsidR="00DF7B23" w:rsidRPr="00407CFD" w:rsidRDefault="00DF7B23" w:rsidP="00407CFD">
      <w:pPr>
        <w:spacing w:after="0" w:line="240" w:lineRule="auto"/>
        <w:jc w:val="right"/>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p>
    <w:tbl>
      <w:tblPr>
        <w:tblStyle w:val="19"/>
        <w:tblW w:w="9606" w:type="dxa"/>
        <w:tblLayout w:type="fixed"/>
        <w:tblLook w:val="04A0" w:firstRow="1" w:lastRow="0" w:firstColumn="1" w:lastColumn="0" w:noHBand="0" w:noVBand="1"/>
      </w:tblPr>
      <w:tblGrid>
        <w:gridCol w:w="1384"/>
        <w:gridCol w:w="1134"/>
        <w:gridCol w:w="2410"/>
        <w:gridCol w:w="1559"/>
        <w:gridCol w:w="709"/>
        <w:gridCol w:w="709"/>
        <w:gridCol w:w="567"/>
        <w:gridCol w:w="567"/>
        <w:gridCol w:w="567"/>
      </w:tblGrid>
      <w:tr w:rsidR="00DF7B23" w:rsidRPr="00407CFD" w:rsidTr="00DF7B23">
        <w:trPr>
          <w:trHeight w:val="1095"/>
        </w:trPr>
        <w:tc>
          <w:tcPr>
            <w:tcW w:w="1384" w:type="dxa"/>
            <w:vMerge w:val="restart"/>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Всего выпускников</w:t>
            </w:r>
          </w:p>
        </w:tc>
        <w:tc>
          <w:tcPr>
            <w:tcW w:w="1134" w:type="dxa"/>
            <w:vMerge w:val="restart"/>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Численность девочек/мальчиков</w:t>
            </w:r>
          </w:p>
        </w:tc>
        <w:tc>
          <w:tcPr>
            <w:tcW w:w="3969" w:type="dxa"/>
            <w:gridSpan w:val="2"/>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Численность выпускников групп различной направленности</w:t>
            </w:r>
          </w:p>
        </w:tc>
        <w:tc>
          <w:tcPr>
            <w:tcW w:w="3119" w:type="dxa"/>
            <w:gridSpan w:val="5"/>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Численность выпускников по уровням индивидуального развития</w:t>
            </w:r>
          </w:p>
        </w:tc>
      </w:tr>
      <w:tr w:rsidR="00DF7B23" w:rsidRPr="00407CFD" w:rsidTr="00DF7B23">
        <w:trPr>
          <w:trHeight w:val="507"/>
        </w:trPr>
        <w:tc>
          <w:tcPr>
            <w:tcW w:w="1384" w:type="dxa"/>
            <w:vMerge/>
          </w:tcPr>
          <w:p w:rsidR="00DF7B23" w:rsidRPr="00407CFD" w:rsidRDefault="00DF7B23" w:rsidP="00407CFD">
            <w:pPr>
              <w:jc w:val="center"/>
              <w:rPr>
                <w:rFonts w:ascii="Times New Roman" w:hAnsi="Times New Roman"/>
                <w:sz w:val="24"/>
                <w:szCs w:val="24"/>
              </w:rPr>
            </w:pPr>
          </w:p>
        </w:tc>
        <w:tc>
          <w:tcPr>
            <w:tcW w:w="1134" w:type="dxa"/>
            <w:vMerge/>
          </w:tcPr>
          <w:p w:rsidR="00DF7B23" w:rsidRPr="00407CFD" w:rsidRDefault="00DF7B23" w:rsidP="00407CFD">
            <w:pPr>
              <w:jc w:val="center"/>
              <w:rPr>
                <w:rFonts w:ascii="Times New Roman" w:hAnsi="Times New Roman"/>
                <w:sz w:val="24"/>
                <w:szCs w:val="24"/>
              </w:rPr>
            </w:pPr>
          </w:p>
        </w:tc>
        <w:tc>
          <w:tcPr>
            <w:tcW w:w="2410"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Вид группы</w:t>
            </w:r>
          </w:p>
        </w:tc>
        <w:tc>
          <w:tcPr>
            <w:tcW w:w="1559"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Численность детей</w:t>
            </w:r>
          </w:p>
        </w:tc>
        <w:tc>
          <w:tcPr>
            <w:tcW w:w="709"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Н.</w:t>
            </w:r>
          </w:p>
        </w:tc>
        <w:tc>
          <w:tcPr>
            <w:tcW w:w="709" w:type="dxa"/>
          </w:tcPr>
          <w:p w:rsidR="00DF7B23" w:rsidRPr="00407CFD" w:rsidRDefault="00DF7B23" w:rsidP="00407CFD">
            <w:pPr>
              <w:jc w:val="center"/>
              <w:rPr>
                <w:rFonts w:ascii="Times New Roman" w:hAnsi="Times New Roman"/>
                <w:sz w:val="24"/>
                <w:szCs w:val="24"/>
              </w:rPr>
            </w:pPr>
            <w:proofErr w:type="spellStart"/>
            <w:r w:rsidRPr="00407CFD">
              <w:rPr>
                <w:rFonts w:ascii="Times New Roman" w:hAnsi="Times New Roman"/>
                <w:sz w:val="24"/>
                <w:szCs w:val="24"/>
              </w:rPr>
              <w:t>Н.с</w:t>
            </w:r>
            <w:proofErr w:type="spellEnd"/>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С.</w:t>
            </w:r>
          </w:p>
        </w:tc>
        <w:tc>
          <w:tcPr>
            <w:tcW w:w="567" w:type="dxa"/>
          </w:tcPr>
          <w:p w:rsidR="00DF7B23" w:rsidRPr="00407CFD" w:rsidRDefault="00DF7B23" w:rsidP="00407CFD">
            <w:pPr>
              <w:jc w:val="center"/>
              <w:rPr>
                <w:rFonts w:ascii="Times New Roman" w:hAnsi="Times New Roman"/>
                <w:sz w:val="24"/>
                <w:szCs w:val="24"/>
              </w:rPr>
            </w:pPr>
            <w:proofErr w:type="spellStart"/>
            <w:r w:rsidRPr="00407CFD">
              <w:rPr>
                <w:rFonts w:ascii="Times New Roman" w:hAnsi="Times New Roman"/>
                <w:sz w:val="24"/>
                <w:szCs w:val="24"/>
              </w:rPr>
              <w:t>В.с</w:t>
            </w:r>
            <w:proofErr w:type="spellEnd"/>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В.</w:t>
            </w:r>
          </w:p>
        </w:tc>
      </w:tr>
      <w:tr w:rsidR="00DF7B23" w:rsidRPr="00407CFD" w:rsidTr="00DF7B23">
        <w:trPr>
          <w:trHeight w:val="435"/>
        </w:trPr>
        <w:tc>
          <w:tcPr>
            <w:tcW w:w="1384" w:type="dxa"/>
            <w:vMerge w:val="restart"/>
          </w:tcPr>
          <w:p w:rsidR="00DF7B23" w:rsidRPr="00407CFD" w:rsidRDefault="00DF7B23" w:rsidP="00407CFD">
            <w:pPr>
              <w:rPr>
                <w:rFonts w:ascii="Times New Roman" w:hAnsi="Times New Roman"/>
                <w:sz w:val="24"/>
                <w:szCs w:val="24"/>
              </w:rPr>
            </w:pPr>
            <w:r w:rsidRPr="00407CFD">
              <w:rPr>
                <w:rFonts w:ascii="Times New Roman" w:hAnsi="Times New Roman"/>
                <w:sz w:val="24"/>
                <w:szCs w:val="24"/>
              </w:rPr>
              <w:t>40</w:t>
            </w:r>
          </w:p>
          <w:p w:rsidR="00DF7B23" w:rsidRPr="00407CFD" w:rsidRDefault="00DF7B23" w:rsidP="00407CFD">
            <w:pPr>
              <w:jc w:val="center"/>
              <w:rPr>
                <w:rFonts w:ascii="Times New Roman" w:hAnsi="Times New Roman"/>
                <w:sz w:val="24"/>
                <w:szCs w:val="24"/>
              </w:rPr>
            </w:pPr>
          </w:p>
          <w:p w:rsidR="00DF7B23" w:rsidRPr="00407CFD" w:rsidRDefault="00DF7B23" w:rsidP="00407CFD">
            <w:pPr>
              <w:jc w:val="center"/>
              <w:rPr>
                <w:rFonts w:ascii="Times New Roman" w:hAnsi="Times New Roman"/>
                <w:sz w:val="24"/>
                <w:szCs w:val="24"/>
              </w:rPr>
            </w:pPr>
          </w:p>
          <w:p w:rsidR="00DF7B23" w:rsidRPr="00407CFD" w:rsidRDefault="00DF7B23" w:rsidP="00407CFD">
            <w:pPr>
              <w:jc w:val="center"/>
              <w:rPr>
                <w:rFonts w:ascii="Times New Roman" w:hAnsi="Times New Roman"/>
                <w:sz w:val="24"/>
                <w:szCs w:val="24"/>
              </w:rPr>
            </w:pPr>
          </w:p>
        </w:tc>
        <w:tc>
          <w:tcPr>
            <w:tcW w:w="1134" w:type="dxa"/>
            <w:vMerge w:val="restart"/>
          </w:tcPr>
          <w:p w:rsidR="00DF7B23" w:rsidRPr="00407CFD" w:rsidRDefault="00DF7B23" w:rsidP="00407CFD">
            <w:pPr>
              <w:rPr>
                <w:rFonts w:ascii="Times New Roman" w:hAnsi="Times New Roman"/>
                <w:sz w:val="24"/>
                <w:szCs w:val="24"/>
              </w:rPr>
            </w:pPr>
            <w:r w:rsidRPr="00407CFD">
              <w:rPr>
                <w:rFonts w:ascii="Times New Roman" w:hAnsi="Times New Roman"/>
                <w:sz w:val="24"/>
                <w:szCs w:val="24"/>
              </w:rPr>
              <w:t>19/21</w:t>
            </w:r>
          </w:p>
        </w:tc>
        <w:tc>
          <w:tcPr>
            <w:tcW w:w="2410"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Общеразвивающая</w:t>
            </w:r>
          </w:p>
        </w:tc>
        <w:tc>
          <w:tcPr>
            <w:tcW w:w="1559"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40</w:t>
            </w:r>
          </w:p>
        </w:tc>
        <w:tc>
          <w:tcPr>
            <w:tcW w:w="709"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1</w:t>
            </w:r>
          </w:p>
        </w:tc>
        <w:tc>
          <w:tcPr>
            <w:tcW w:w="709"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0</w:t>
            </w:r>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1</w:t>
            </w:r>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13</w:t>
            </w:r>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25</w:t>
            </w:r>
          </w:p>
        </w:tc>
      </w:tr>
      <w:tr w:rsidR="00DF7B23" w:rsidRPr="00407CFD" w:rsidTr="00DF7B23">
        <w:trPr>
          <w:trHeight w:val="393"/>
        </w:trPr>
        <w:tc>
          <w:tcPr>
            <w:tcW w:w="1384" w:type="dxa"/>
            <w:vMerge/>
          </w:tcPr>
          <w:p w:rsidR="00DF7B23" w:rsidRPr="00407CFD" w:rsidRDefault="00DF7B23" w:rsidP="00407CFD">
            <w:pPr>
              <w:jc w:val="center"/>
              <w:rPr>
                <w:rFonts w:ascii="Times New Roman" w:hAnsi="Times New Roman"/>
                <w:sz w:val="24"/>
                <w:szCs w:val="24"/>
              </w:rPr>
            </w:pPr>
          </w:p>
        </w:tc>
        <w:tc>
          <w:tcPr>
            <w:tcW w:w="1134" w:type="dxa"/>
            <w:vMerge/>
          </w:tcPr>
          <w:p w:rsidR="00DF7B23" w:rsidRPr="00407CFD" w:rsidRDefault="00DF7B23" w:rsidP="00407CFD">
            <w:pPr>
              <w:jc w:val="center"/>
              <w:rPr>
                <w:rFonts w:ascii="Times New Roman" w:hAnsi="Times New Roman"/>
                <w:sz w:val="24"/>
                <w:szCs w:val="24"/>
              </w:rPr>
            </w:pPr>
          </w:p>
        </w:tc>
        <w:tc>
          <w:tcPr>
            <w:tcW w:w="2410"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Консультационный – методический пункт</w:t>
            </w:r>
          </w:p>
        </w:tc>
        <w:tc>
          <w:tcPr>
            <w:tcW w:w="1559"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w:t>
            </w:r>
          </w:p>
        </w:tc>
        <w:tc>
          <w:tcPr>
            <w:tcW w:w="709" w:type="dxa"/>
          </w:tcPr>
          <w:p w:rsidR="00DF7B23" w:rsidRPr="00407CFD" w:rsidRDefault="00DF7B23" w:rsidP="00407CFD">
            <w:pPr>
              <w:jc w:val="center"/>
              <w:rPr>
                <w:rFonts w:ascii="Times New Roman" w:hAnsi="Times New Roman"/>
                <w:sz w:val="24"/>
                <w:szCs w:val="24"/>
              </w:rPr>
            </w:pPr>
          </w:p>
        </w:tc>
        <w:tc>
          <w:tcPr>
            <w:tcW w:w="709" w:type="dxa"/>
          </w:tcPr>
          <w:p w:rsidR="00DF7B23" w:rsidRPr="00407CFD" w:rsidRDefault="00DF7B23" w:rsidP="00407CFD">
            <w:pPr>
              <w:jc w:val="center"/>
              <w:rPr>
                <w:rFonts w:ascii="Times New Roman" w:hAnsi="Times New Roman"/>
                <w:sz w:val="24"/>
                <w:szCs w:val="24"/>
              </w:rPr>
            </w:pPr>
          </w:p>
        </w:tc>
        <w:tc>
          <w:tcPr>
            <w:tcW w:w="567" w:type="dxa"/>
          </w:tcPr>
          <w:p w:rsidR="00DF7B23" w:rsidRPr="00407CFD" w:rsidRDefault="00DF7B23" w:rsidP="00407CFD">
            <w:pPr>
              <w:jc w:val="center"/>
              <w:rPr>
                <w:rFonts w:ascii="Times New Roman" w:hAnsi="Times New Roman"/>
                <w:sz w:val="24"/>
                <w:szCs w:val="24"/>
              </w:rPr>
            </w:pPr>
          </w:p>
        </w:tc>
        <w:tc>
          <w:tcPr>
            <w:tcW w:w="567" w:type="dxa"/>
          </w:tcPr>
          <w:p w:rsidR="00DF7B23" w:rsidRPr="00407CFD" w:rsidRDefault="00DF7B23" w:rsidP="00407CFD">
            <w:pPr>
              <w:jc w:val="center"/>
              <w:rPr>
                <w:rFonts w:ascii="Times New Roman" w:hAnsi="Times New Roman"/>
                <w:sz w:val="24"/>
                <w:szCs w:val="24"/>
              </w:rPr>
            </w:pPr>
          </w:p>
        </w:tc>
        <w:tc>
          <w:tcPr>
            <w:tcW w:w="567" w:type="dxa"/>
          </w:tcPr>
          <w:p w:rsidR="00DF7B23" w:rsidRPr="00407CFD" w:rsidRDefault="00DF7B23" w:rsidP="00407CFD">
            <w:pPr>
              <w:jc w:val="center"/>
              <w:rPr>
                <w:rFonts w:ascii="Times New Roman" w:hAnsi="Times New Roman"/>
                <w:sz w:val="24"/>
                <w:szCs w:val="24"/>
              </w:rPr>
            </w:pPr>
          </w:p>
        </w:tc>
      </w:tr>
      <w:tr w:rsidR="00DF7B23" w:rsidRPr="00407CFD" w:rsidTr="00DF7B23">
        <w:tc>
          <w:tcPr>
            <w:tcW w:w="1384" w:type="dxa"/>
          </w:tcPr>
          <w:p w:rsidR="00DF7B23" w:rsidRPr="00407CFD" w:rsidRDefault="00DF7B23" w:rsidP="00407CFD">
            <w:pPr>
              <w:jc w:val="center"/>
              <w:rPr>
                <w:rFonts w:ascii="Times New Roman" w:hAnsi="Times New Roman"/>
                <w:sz w:val="24"/>
                <w:szCs w:val="24"/>
              </w:rPr>
            </w:pPr>
          </w:p>
        </w:tc>
        <w:tc>
          <w:tcPr>
            <w:tcW w:w="1134" w:type="dxa"/>
          </w:tcPr>
          <w:p w:rsidR="00DF7B23" w:rsidRPr="00407CFD" w:rsidRDefault="00DF7B23" w:rsidP="00407CFD">
            <w:pPr>
              <w:jc w:val="center"/>
              <w:rPr>
                <w:rFonts w:ascii="Times New Roman" w:hAnsi="Times New Roman"/>
                <w:sz w:val="24"/>
                <w:szCs w:val="24"/>
              </w:rPr>
            </w:pPr>
          </w:p>
        </w:tc>
        <w:tc>
          <w:tcPr>
            <w:tcW w:w="2410"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итого</w:t>
            </w:r>
          </w:p>
        </w:tc>
        <w:tc>
          <w:tcPr>
            <w:tcW w:w="1559" w:type="dxa"/>
          </w:tcPr>
          <w:p w:rsidR="00DF7B23" w:rsidRPr="00407CFD" w:rsidRDefault="00DF7B23" w:rsidP="00407CFD">
            <w:pPr>
              <w:jc w:val="center"/>
              <w:rPr>
                <w:rFonts w:ascii="Times New Roman" w:hAnsi="Times New Roman"/>
                <w:sz w:val="24"/>
                <w:szCs w:val="24"/>
              </w:rPr>
            </w:pPr>
          </w:p>
        </w:tc>
        <w:tc>
          <w:tcPr>
            <w:tcW w:w="709"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1</w:t>
            </w:r>
          </w:p>
        </w:tc>
        <w:tc>
          <w:tcPr>
            <w:tcW w:w="709" w:type="dxa"/>
          </w:tcPr>
          <w:p w:rsidR="00DF7B23" w:rsidRPr="00407CFD" w:rsidRDefault="00DF7B23" w:rsidP="00407CFD">
            <w:pPr>
              <w:jc w:val="center"/>
              <w:rPr>
                <w:rFonts w:ascii="Times New Roman" w:hAnsi="Times New Roman"/>
                <w:sz w:val="24"/>
                <w:szCs w:val="24"/>
              </w:rPr>
            </w:pPr>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1</w:t>
            </w:r>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13</w:t>
            </w:r>
          </w:p>
        </w:tc>
        <w:tc>
          <w:tcPr>
            <w:tcW w:w="567" w:type="dxa"/>
          </w:tcPr>
          <w:p w:rsidR="00DF7B23" w:rsidRPr="00407CFD" w:rsidRDefault="00DF7B23" w:rsidP="00407CFD">
            <w:pPr>
              <w:jc w:val="center"/>
              <w:rPr>
                <w:rFonts w:ascii="Times New Roman" w:hAnsi="Times New Roman"/>
                <w:sz w:val="24"/>
                <w:szCs w:val="24"/>
              </w:rPr>
            </w:pPr>
            <w:r w:rsidRPr="00407CFD">
              <w:rPr>
                <w:rFonts w:ascii="Times New Roman" w:hAnsi="Times New Roman"/>
                <w:sz w:val="24"/>
                <w:szCs w:val="24"/>
              </w:rPr>
              <w:t>25</w:t>
            </w:r>
          </w:p>
        </w:tc>
      </w:tr>
    </w:tbl>
    <w:p w:rsidR="00DF7B23" w:rsidRPr="00407CFD" w:rsidRDefault="00DF7B23" w:rsidP="00407CFD">
      <w:pPr>
        <w:spacing w:after="0" w:line="240" w:lineRule="auto"/>
        <w:jc w:val="center"/>
        <w:rPr>
          <w:rFonts w:ascii="Times New Roman" w:eastAsia="Calibri" w:hAnsi="Times New Roman" w:cs="Times New Roman"/>
          <w:sz w:val="24"/>
          <w:szCs w:val="24"/>
        </w:rPr>
      </w:pPr>
    </w:p>
    <w:p w:rsidR="00DF7B23" w:rsidRPr="00407CFD" w:rsidRDefault="00DF7B23"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В ходе диагностики были выявлены проблемы:</w:t>
      </w:r>
    </w:p>
    <w:p w:rsidR="00DF7B23" w:rsidRPr="0009470B" w:rsidRDefault="00DF7B23" w:rsidP="00407CFD">
      <w:pPr>
        <w:pStyle w:val="a7"/>
        <w:numPr>
          <w:ilvl w:val="0"/>
          <w:numId w:val="20"/>
        </w:numPr>
        <w:spacing w:after="0" w:line="240" w:lineRule="auto"/>
        <w:jc w:val="both"/>
        <w:rPr>
          <w:rFonts w:ascii="Times New Roman" w:eastAsia="Calibri" w:hAnsi="Times New Roman" w:cs="Times New Roman"/>
          <w:sz w:val="24"/>
          <w:szCs w:val="24"/>
        </w:rPr>
      </w:pPr>
      <w:r w:rsidRPr="0009470B">
        <w:rPr>
          <w:rFonts w:ascii="Times New Roman" w:eastAsia="Calibri" w:hAnsi="Times New Roman" w:cs="Times New Roman"/>
          <w:sz w:val="24"/>
          <w:szCs w:val="24"/>
        </w:rPr>
        <w:t>Дети затрудняются закончить предложение, имеющее разную эмоциональную окраску,</w:t>
      </w:r>
      <w:r w:rsidR="0009470B">
        <w:rPr>
          <w:rFonts w:ascii="Times New Roman" w:eastAsia="Calibri" w:hAnsi="Times New Roman" w:cs="Times New Roman"/>
          <w:sz w:val="24"/>
          <w:szCs w:val="24"/>
        </w:rPr>
        <w:t xml:space="preserve"> </w:t>
      </w:r>
      <w:r w:rsidRPr="0009470B">
        <w:rPr>
          <w:rFonts w:ascii="Times New Roman" w:eastAsia="Calibri" w:hAnsi="Times New Roman" w:cs="Times New Roman"/>
          <w:sz w:val="24"/>
          <w:szCs w:val="24"/>
        </w:rPr>
        <w:t>графически изобразить эмоции.</w:t>
      </w:r>
    </w:p>
    <w:p w:rsidR="00DF7B23" w:rsidRPr="0009470B" w:rsidRDefault="00DF7B23" w:rsidP="0009470B">
      <w:pPr>
        <w:pStyle w:val="a7"/>
        <w:numPr>
          <w:ilvl w:val="0"/>
          <w:numId w:val="20"/>
        </w:numPr>
        <w:spacing w:after="0" w:line="240" w:lineRule="auto"/>
        <w:jc w:val="both"/>
        <w:rPr>
          <w:rFonts w:ascii="Times New Roman" w:eastAsia="Calibri" w:hAnsi="Times New Roman" w:cs="Times New Roman"/>
          <w:sz w:val="24"/>
          <w:szCs w:val="24"/>
        </w:rPr>
      </w:pPr>
      <w:r w:rsidRPr="0009470B">
        <w:rPr>
          <w:rFonts w:ascii="Times New Roman" w:eastAsia="Calibri" w:hAnsi="Times New Roman" w:cs="Times New Roman"/>
          <w:sz w:val="24"/>
          <w:szCs w:val="24"/>
        </w:rPr>
        <w:t>У ребят вызывают затруднения задания подбора рифмы к слову.</w:t>
      </w:r>
    </w:p>
    <w:p w:rsidR="00DF7B23" w:rsidRPr="0009470B" w:rsidRDefault="00DF7B23" w:rsidP="0009470B">
      <w:pPr>
        <w:pStyle w:val="a7"/>
        <w:numPr>
          <w:ilvl w:val="0"/>
          <w:numId w:val="20"/>
        </w:numPr>
        <w:spacing w:after="0" w:line="240" w:lineRule="auto"/>
        <w:jc w:val="both"/>
        <w:rPr>
          <w:rFonts w:ascii="Times New Roman" w:eastAsia="Calibri" w:hAnsi="Times New Roman" w:cs="Times New Roman"/>
          <w:sz w:val="24"/>
          <w:szCs w:val="24"/>
        </w:rPr>
      </w:pPr>
      <w:r w:rsidRPr="0009470B">
        <w:rPr>
          <w:rFonts w:ascii="Times New Roman" w:eastAsia="Calibri" w:hAnsi="Times New Roman" w:cs="Times New Roman"/>
          <w:sz w:val="24"/>
          <w:szCs w:val="24"/>
        </w:rPr>
        <w:t>Наблюдается нарушение звукопроизношения, нечеткая артикуляция.</w:t>
      </w:r>
    </w:p>
    <w:p w:rsidR="00DF7B23" w:rsidRPr="00407CFD" w:rsidRDefault="00DF7B23" w:rsidP="00407CFD">
      <w:pPr>
        <w:spacing w:after="0" w:line="240" w:lineRule="auto"/>
        <w:contextualSpacing/>
        <w:jc w:val="both"/>
        <w:rPr>
          <w:rFonts w:ascii="Times New Roman" w:eastAsia="Calibri" w:hAnsi="Times New Roman" w:cs="Times New Roman"/>
          <w:sz w:val="24"/>
          <w:szCs w:val="24"/>
        </w:rPr>
      </w:pPr>
      <w:r w:rsidRPr="00407CFD">
        <w:rPr>
          <w:rFonts w:ascii="Times New Roman" w:eastAsia="Andale Sans UI" w:hAnsi="Times New Roman" w:cs="Times New Roman"/>
          <w:kern w:val="3"/>
          <w:sz w:val="24"/>
          <w:szCs w:val="24"/>
          <w:lang w:bidi="en-US"/>
        </w:rPr>
        <w:t xml:space="preserve">         </w:t>
      </w:r>
      <w:r w:rsidRPr="00407CFD">
        <w:rPr>
          <w:rFonts w:ascii="Times New Roman" w:eastAsia="Andale Sans UI" w:hAnsi="Times New Roman" w:cs="Times New Roman"/>
          <w:b/>
          <w:kern w:val="3"/>
          <w:sz w:val="24"/>
          <w:szCs w:val="24"/>
          <w:lang w:bidi="en-US"/>
        </w:rPr>
        <w:t>Вывод:</w:t>
      </w:r>
      <w:r w:rsidRPr="00407CFD">
        <w:rPr>
          <w:rFonts w:ascii="Times New Roman" w:eastAsia="Andale Sans UI" w:hAnsi="Times New Roman" w:cs="Times New Roman"/>
          <w:kern w:val="3"/>
          <w:sz w:val="24"/>
          <w:szCs w:val="24"/>
          <w:lang w:bidi="en-US"/>
        </w:rPr>
        <w:t xml:space="preserve"> по результатам диагностики видна положительная динамика по всем направлениям развития. Воспитанники, показывающие на начало учебного года  низкий уровень и уровень ниже среднего, улучшили свои результаты в ходе индивидуальной работы. В процессе анализа полученных результатов сделаны выводы о степени готовности к школьному обучению. Рекомендации по выбору программы обучения для каждого ребенка составлены с учетом индивидуальных особенностей детей.</w:t>
      </w:r>
      <w:r w:rsidRPr="00407CFD">
        <w:rPr>
          <w:rFonts w:ascii="Times New Roman" w:eastAsia="Calibri" w:hAnsi="Times New Roman" w:cs="Times New Roman"/>
          <w:sz w:val="24"/>
          <w:szCs w:val="24"/>
        </w:rPr>
        <w:t xml:space="preserve"> </w:t>
      </w:r>
    </w:p>
    <w:p w:rsidR="00DF7B23" w:rsidRPr="00407CFD" w:rsidRDefault="00DF7B23" w:rsidP="00407CFD">
      <w:pPr>
        <w:spacing w:after="0" w:line="240" w:lineRule="auto"/>
        <w:contextualSpacing/>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Низкий уровень развития выявлен у 1(одного) ребёнка. Ребёнок – инвалид, обучается по АОП </w:t>
      </w:r>
      <w:proofErr w:type="gramStart"/>
      <w:r w:rsidRPr="00407CFD">
        <w:rPr>
          <w:rFonts w:ascii="Times New Roman" w:eastAsia="Calibri" w:hAnsi="Times New Roman" w:cs="Times New Roman"/>
          <w:sz w:val="24"/>
          <w:szCs w:val="24"/>
        </w:rPr>
        <w:t>ДО</w:t>
      </w:r>
      <w:proofErr w:type="gramEnd"/>
      <w:r w:rsidRPr="00407CFD">
        <w:rPr>
          <w:rFonts w:ascii="Times New Roman" w:eastAsia="Calibri" w:hAnsi="Times New Roman" w:cs="Times New Roman"/>
          <w:sz w:val="24"/>
          <w:szCs w:val="24"/>
        </w:rPr>
        <w:t xml:space="preserve"> </w:t>
      </w:r>
      <w:proofErr w:type="gramStart"/>
      <w:r w:rsidRPr="00407CFD">
        <w:rPr>
          <w:rFonts w:ascii="Times New Roman" w:eastAsia="Calibri" w:hAnsi="Times New Roman" w:cs="Times New Roman"/>
          <w:sz w:val="24"/>
          <w:szCs w:val="24"/>
        </w:rPr>
        <w:t>для</w:t>
      </w:r>
      <w:proofErr w:type="gramEnd"/>
      <w:r w:rsidRPr="00407CFD">
        <w:rPr>
          <w:rFonts w:ascii="Times New Roman" w:eastAsia="Calibri" w:hAnsi="Times New Roman" w:cs="Times New Roman"/>
          <w:sz w:val="24"/>
          <w:szCs w:val="24"/>
        </w:rPr>
        <w:t xml:space="preserve"> детей с ТНР и нарушением эмоционально-личностной сферы  с РДА (ранний детский аутизм). Ребенок по рекомендации ТПМПК оставлен на повторное обучение в подготовительной к школе группе детского сада.</w:t>
      </w:r>
    </w:p>
    <w:p w:rsidR="00DF7B23" w:rsidRPr="00407CFD" w:rsidRDefault="00DF7B23" w:rsidP="00407CFD">
      <w:pPr>
        <w:spacing w:after="0" w:line="240" w:lineRule="auto"/>
        <w:rPr>
          <w:rFonts w:ascii="Times New Roman" w:eastAsia="Times New Roman" w:hAnsi="Times New Roman" w:cs="Times New Roman"/>
          <w:b/>
          <w:bCs/>
          <w:color w:val="000000"/>
          <w:sz w:val="24"/>
          <w:szCs w:val="24"/>
        </w:rPr>
      </w:pPr>
    </w:p>
    <w:p w:rsidR="00B34E0E" w:rsidRPr="00407CFD" w:rsidRDefault="00B34E0E" w:rsidP="00407CFD">
      <w:pPr>
        <w:spacing w:after="0" w:line="240" w:lineRule="auto"/>
        <w:rPr>
          <w:rFonts w:ascii="Times New Roman" w:eastAsia="Times New Roman" w:hAnsi="Times New Roman" w:cs="Times New Roman"/>
          <w:color w:val="000000"/>
          <w:sz w:val="24"/>
          <w:szCs w:val="24"/>
        </w:rPr>
      </w:pPr>
      <w:r w:rsidRPr="00407CFD">
        <w:rPr>
          <w:rFonts w:ascii="Times New Roman" w:eastAsia="Times New Roman" w:hAnsi="Times New Roman" w:cs="Times New Roman"/>
          <w:b/>
          <w:bCs/>
          <w:color w:val="000000"/>
          <w:sz w:val="24"/>
          <w:szCs w:val="24"/>
        </w:rPr>
        <w:t>Воспитательная работа</w:t>
      </w:r>
    </w:p>
    <w:p w:rsidR="00B34E0E" w:rsidRPr="00407CFD" w:rsidRDefault="00B34E0E" w:rsidP="00407CFD">
      <w:pPr>
        <w:spacing w:after="0" w:line="240" w:lineRule="auto"/>
        <w:rPr>
          <w:rFonts w:ascii="Times New Roman" w:eastAsia="Times New Roman" w:hAnsi="Times New Roman" w:cs="Times New Roman"/>
          <w:color w:val="000000"/>
          <w:sz w:val="24"/>
          <w:szCs w:val="24"/>
        </w:rPr>
      </w:pPr>
    </w:p>
    <w:p w:rsidR="009B7D4F" w:rsidRPr="00407CFD" w:rsidRDefault="00B34E0E" w:rsidP="00407CFD">
      <w:pPr>
        <w:spacing w:after="0" w:line="240" w:lineRule="auto"/>
        <w:ind w:firstLine="540"/>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color w:val="000000"/>
          <w:sz w:val="24"/>
          <w:szCs w:val="24"/>
        </w:rPr>
        <w:t xml:space="preserve">          </w:t>
      </w:r>
      <w:r w:rsidRPr="00407CFD">
        <w:rPr>
          <w:rFonts w:ascii="Times New Roman" w:eastAsia="SimSun" w:hAnsi="Times New Roman" w:cs="Times New Roman"/>
          <w:bCs/>
          <w:sz w:val="24"/>
          <w:szCs w:val="24"/>
        </w:rPr>
        <w:t xml:space="preserve">Для освоения духовно-нравственных ценностей, становления базиса личностной культуры, принятых правил и норм поведения, особо значимым является период дошкольного детства. Именно в дошкольном возрасте закладывается основа системы ценностей, определяющая отношение ребенка дошкольника к миру во всем многообразии его проявлений. Поэтому </w:t>
      </w:r>
      <w:proofErr w:type="gramStart"/>
      <w:r w:rsidRPr="00407CFD">
        <w:rPr>
          <w:rFonts w:ascii="Times New Roman" w:eastAsia="SimSun" w:hAnsi="Times New Roman" w:cs="Times New Roman"/>
          <w:bCs/>
          <w:sz w:val="24"/>
          <w:szCs w:val="24"/>
        </w:rPr>
        <w:t>важное значение</w:t>
      </w:r>
      <w:proofErr w:type="gramEnd"/>
      <w:r w:rsidRPr="00407CFD">
        <w:rPr>
          <w:rFonts w:ascii="Times New Roman" w:eastAsia="SimSun" w:hAnsi="Times New Roman" w:cs="Times New Roman"/>
          <w:bCs/>
          <w:sz w:val="24"/>
          <w:szCs w:val="24"/>
        </w:rPr>
        <w:t xml:space="preserve"> имеет системно организованная воспитательная деятельность. </w:t>
      </w:r>
      <w:r w:rsidRPr="00407CFD">
        <w:rPr>
          <w:rFonts w:ascii="Times New Roman" w:hAnsi="Times New Roman" w:cs="Times New Roman"/>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r w:rsidR="009B7D4F" w:rsidRPr="00407CFD">
        <w:rPr>
          <w:rFonts w:ascii="Times New Roman" w:eastAsia="Times New Roman" w:hAnsi="Times New Roman" w:cs="Times New Roman"/>
          <w:sz w:val="24"/>
          <w:szCs w:val="24"/>
          <w:lang w:eastAsia="ru-RU"/>
        </w:rPr>
        <w:t xml:space="preserve"> </w:t>
      </w:r>
    </w:p>
    <w:p w:rsidR="009B7D4F" w:rsidRPr="00407CFD" w:rsidRDefault="009B7D4F" w:rsidP="00407CFD">
      <w:pPr>
        <w:spacing w:after="0" w:line="240" w:lineRule="auto"/>
        <w:ind w:firstLine="540"/>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Системно педагогические работники сопровождали и обеспечивали участие воспитанников в конкурсных мероприятиях различного уровня, обеспечивая разно уровневое обучение и формируя чувство успешности у детей дошкольного возраста, как основу для положительной мотивации к обучению:</w:t>
      </w:r>
    </w:p>
    <w:p w:rsidR="009B7D4F" w:rsidRPr="00407CFD" w:rsidRDefault="009B7D4F" w:rsidP="00407CFD">
      <w:pPr>
        <w:spacing w:after="0" w:line="240" w:lineRule="auto"/>
        <w:ind w:firstLine="540"/>
        <w:jc w:val="both"/>
        <w:rPr>
          <w:rFonts w:ascii="Times New Roman" w:eastAsia="Times New Roman" w:hAnsi="Times New Roman" w:cs="Times New Roman"/>
          <w:sz w:val="24"/>
          <w:szCs w:val="24"/>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552"/>
        <w:gridCol w:w="2126"/>
      </w:tblGrid>
      <w:tr w:rsidR="009B7D4F" w:rsidRPr="00407CFD" w:rsidTr="00A13890">
        <w:tc>
          <w:tcPr>
            <w:tcW w:w="2268" w:type="dxa"/>
            <w:tcBorders>
              <w:top w:val="single" w:sz="4" w:space="0" w:color="auto"/>
              <w:left w:val="single" w:sz="4" w:space="0" w:color="auto"/>
              <w:bottom w:val="single" w:sz="4" w:space="0" w:color="auto"/>
              <w:right w:val="single" w:sz="4" w:space="0" w:color="auto"/>
            </w:tcBorders>
            <w:hideMark/>
          </w:tcPr>
          <w:p w:rsidR="009B7D4F" w:rsidRPr="00407CFD" w:rsidRDefault="009B7D4F" w:rsidP="00407CFD">
            <w:pPr>
              <w:spacing w:after="0" w:line="240" w:lineRule="auto"/>
              <w:rPr>
                <w:rFonts w:ascii="Times New Roman" w:eastAsia="Calibri" w:hAnsi="Times New Roman" w:cs="Times New Roman"/>
                <w:sz w:val="24"/>
                <w:szCs w:val="24"/>
              </w:rPr>
            </w:pPr>
            <w:proofErr w:type="gramStart"/>
            <w:r w:rsidRPr="00407CFD">
              <w:rPr>
                <w:rFonts w:ascii="Times New Roman" w:eastAsia="Calibri" w:hAnsi="Times New Roman" w:cs="Times New Roman"/>
                <w:sz w:val="24"/>
                <w:szCs w:val="24"/>
              </w:rPr>
              <w:t>Муниципальный уровень/из них призовые</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9B7D4F" w:rsidRPr="00407CFD" w:rsidRDefault="009B7D4F" w:rsidP="00407CFD">
            <w:pPr>
              <w:spacing w:after="0" w:line="240" w:lineRule="auto"/>
              <w:rPr>
                <w:rFonts w:ascii="Times New Roman" w:eastAsia="Calibri" w:hAnsi="Times New Roman" w:cs="Times New Roman"/>
                <w:sz w:val="24"/>
                <w:szCs w:val="24"/>
              </w:rPr>
            </w:pPr>
            <w:proofErr w:type="gramStart"/>
            <w:r w:rsidRPr="00407CFD">
              <w:rPr>
                <w:rFonts w:ascii="Times New Roman" w:eastAsia="Calibri" w:hAnsi="Times New Roman" w:cs="Times New Roman"/>
                <w:sz w:val="24"/>
                <w:szCs w:val="24"/>
              </w:rPr>
              <w:t>Региональный уровень/из них призовые</w:t>
            </w:r>
            <w:proofErr w:type="gramEnd"/>
          </w:p>
        </w:tc>
        <w:tc>
          <w:tcPr>
            <w:tcW w:w="2552" w:type="dxa"/>
            <w:tcBorders>
              <w:top w:val="single" w:sz="4" w:space="0" w:color="auto"/>
              <w:left w:val="single" w:sz="4" w:space="0" w:color="auto"/>
              <w:bottom w:val="single" w:sz="4" w:space="0" w:color="auto"/>
              <w:right w:val="single" w:sz="4" w:space="0" w:color="auto"/>
            </w:tcBorders>
            <w:hideMark/>
          </w:tcPr>
          <w:p w:rsidR="009B7D4F" w:rsidRPr="00407CFD" w:rsidRDefault="009B7D4F" w:rsidP="00407CFD">
            <w:pPr>
              <w:spacing w:after="0" w:line="240" w:lineRule="auto"/>
              <w:rPr>
                <w:rFonts w:ascii="Times New Roman" w:eastAsia="Calibri" w:hAnsi="Times New Roman" w:cs="Times New Roman"/>
                <w:sz w:val="24"/>
                <w:szCs w:val="24"/>
              </w:rPr>
            </w:pPr>
            <w:proofErr w:type="gramStart"/>
            <w:r w:rsidRPr="00407CFD">
              <w:rPr>
                <w:rFonts w:ascii="Times New Roman" w:eastAsia="Calibri" w:hAnsi="Times New Roman" w:cs="Times New Roman"/>
                <w:sz w:val="24"/>
                <w:szCs w:val="24"/>
              </w:rPr>
              <w:t>Всероссийский уровень/из них призовые</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9B7D4F" w:rsidRPr="00407CFD" w:rsidRDefault="009B7D4F" w:rsidP="00407CFD">
            <w:pPr>
              <w:spacing w:after="0" w:line="240" w:lineRule="auto"/>
              <w:rPr>
                <w:rFonts w:ascii="Times New Roman" w:eastAsia="Calibri" w:hAnsi="Times New Roman" w:cs="Times New Roman"/>
                <w:sz w:val="24"/>
                <w:szCs w:val="24"/>
              </w:rPr>
            </w:pPr>
            <w:proofErr w:type="gramStart"/>
            <w:r w:rsidRPr="00407CFD">
              <w:rPr>
                <w:rFonts w:ascii="Times New Roman" w:eastAsia="Calibri" w:hAnsi="Times New Roman" w:cs="Times New Roman"/>
                <w:sz w:val="24"/>
                <w:szCs w:val="24"/>
              </w:rPr>
              <w:t>Всего /из них призовые</w:t>
            </w:r>
            <w:proofErr w:type="gramEnd"/>
          </w:p>
        </w:tc>
      </w:tr>
      <w:tr w:rsidR="009B7D4F" w:rsidRPr="00407CFD" w:rsidTr="00A13890">
        <w:trPr>
          <w:trHeight w:val="227"/>
        </w:trPr>
        <w:tc>
          <w:tcPr>
            <w:tcW w:w="2268" w:type="dxa"/>
            <w:tcBorders>
              <w:top w:val="single" w:sz="4" w:space="0" w:color="auto"/>
              <w:left w:val="single" w:sz="4" w:space="0" w:color="auto"/>
              <w:bottom w:val="single" w:sz="4" w:space="0" w:color="auto"/>
              <w:right w:val="single" w:sz="4" w:space="0" w:color="auto"/>
            </w:tcBorders>
          </w:tcPr>
          <w:p w:rsidR="009B7D4F" w:rsidRPr="00407CFD" w:rsidRDefault="009B7D4F"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20/8 </w:t>
            </w:r>
          </w:p>
        </w:tc>
        <w:tc>
          <w:tcPr>
            <w:tcW w:w="2268" w:type="dxa"/>
            <w:tcBorders>
              <w:top w:val="single" w:sz="4" w:space="0" w:color="auto"/>
              <w:left w:val="single" w:sz="4" w:space="0" w:color="auto"/>
              <w:bottom w:val="single" w:sz="4" w:space="0" w:color="auto"/>
              <w:right w:val="single" w:sz="4" w:space="0" w:color="auto"/>
            </w:tcBorders>
          </w:tcPr>
          <w:p w:rsidR="009B7D4F" w:rsidRPr="00407CFD" w:rsidRDefault="009B7D4F"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(0/0)</w:t>
            </w:r>
          </w:p>
        </w:tc>
        <w:tc>
          <w:tcPr>
            <w:tcW w:w="2552" w:type="dxa"/>
            <w:tcBorders>
              <w:top w:val="single" w:sz="4" w:space="0" w:color="auto"/>
              <w:left w:val="single" w:sz="4" w:space="0" w:color="auto"/>
              <w:bottom w:val="single" w:sz="4" w:space="0" w:color="auto"/>
              <w:right w:val="single" w:sz="4" w:space="0" w:color="auto"/>
            </w:tcBorders>
          </w:tcPr>
          <w:p w:rsidR="009B7D4F" w:rsidRPr="00407CFD" w:rsidRDefault="009B7D4F"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14/6 </w:t>
            </w:r>
          </w:p>
        </w:tc>
        <w:tc>
          <w:tcPr>
            <w:tcW w:w="2126" w:type="dxa"/>
            <w:tcBorders>
              <w:top w:val="single" w:sz="4" w:space="0" w:color="auto"/>
              <w:left w:val="single" w:sz="4" w:space="0" w:color="auto"/>
              <w:bottom w:val="single" w:sz="4" w:space="0" w:color="auto"/>
              <w:right w:val="single" w:sz="4" w:space="0" w:color="auto"/>
            </w:tcBorders>
          </w:tcPr>
          <w:p w:rsidR="009B7D4F" w:rsidRPr="00407CFD" w:rsidRDefault="009B7D4F" w:rsidP="00407CFD">
            <w:pPr>
              <w:spacing w:after="0" w:line="240" w:lineRule="auto"/>
              <w:rPr>
                <w:rFonts w:ascii="Times New Roman" w:eastAsia="Calibri" w:hAnsi="Times New Roman" w:cs="Times New Roman"/>
                <w:sz w:val="24"/>
                <w:szCs w:val="24"/>
              </w:rPr>
            </w:pPr>
            <w:r w:rsidRPr="00407CFD">
              <w:rPr>
                <w:rFonts w:ascii="Times New Roman" w:eastAsia="Calibri" w:hAnsi="Times New Roman" w:cs="Times New Roman"/>
                <w:sz w:val="24"/>
                <w:szCs w:val="24"/>
              </w:rPr>
              <w:t>34/14</w:t>
            </w:r>
          </w:p>
        </w:tc>
      </w:tr>
    </w:tbl>
    <w:p w:rsidR="009B7D4F" w:rsidRPr="00407CFD" w:rsidRDefault="009B7D4F" w:rsidP="00407CFD">
      <w:pPr>
        <w:spacing w:after="0" w:line="240" w:lineRule="auto"/>
        <w:rPr>
          <w:rFonts w:ascii="Times New Roman" w:eastAsia="Times New Roman" w:hAnsi="Times New Roman" w:cs="Times New Roman"/>
          <w:sz w:val="24"/>
          <w:szCs w:val="24"/>
          <w:lang w:eastAsia="ru-RU"/>
        </w:rPr>
      </w:pPr>
    </w:p>
    <w:p w:rsidR="009B7D4F" w:rsidRPr="00407CFD" w:rsidRDefault="009B7D4F"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xml:space="preserve">          Отмечается положительная динамика кратности участия в конкурсах и количества призовых мест в  конкурсных мероприятиях для воспитанников: в 2021-2022 – всего 7, в 2022-2023 – 14. Наиболее активное и результативное участие в конкурсах различного уровня у воспитанников подготовительных групп «Зайчата» и «Котята», воспитатели Матросова Н.Н., Федорова А.С. </w:t>
      </w:r>
    </w:p>
    <w:p w:rsidR="009B7D4F" w:rsidRPr="00407CFD" w:rsidRDefault="009B7D4F"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color w:val="002060"/>
          <w:sz w:val="24"/>
          <w:szCs w:val="24"/>
          <w:lang w:eastAsia="ru-RU"/>
        </w:rPr>
        <w:t xml:space="preserve">          </w:t>
      </w:r>
      <w:r w:rsidRPr="00407CFD">
        <w:rPr>
          <w:rFonts w:ascii="Times New Roman" w:eastAsia="Times New Roman" w:hAnsi="Times New Roman" w:cs="Times New Roman"/>
          <w:sz w:val="24"/>
          <w:szCs w:val="24"/>
          <w:lang w:eastAsia="ru-RU"/>
        </w:rPr>
        <w:t>Воспитанники принимали активное участие:</w:t>
      </w:r>
    </w:p>
    <w:p w:rsidR="009B7D4F" w:rsidRPr="00407CFD" w:rsidRDefault="009B7D4F"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в муниципальных фестивалях: «Веселые нотки», «Питание и здоровье», «От значка ГТО до Олимпийской медали»;</w:t>
      </w:r>
    </w:p>
    <w:p w:rsidR="009B7D4F" w:rsidRPr="00407CFD" w:rsidRDefault="009B7D4F"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в региональной акции «Я тебя принимаю!»;</w:t>
      </w:r>
    </w:p>
    <w:p w:rsidR="009B7D4F" w:rsidRPr="00407CFD" w:rsidRDefault="009B7D4F"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во Всероссийской патриотической онлайн акции «Единство духа», посвященной памяти заслуженного артиста РФ С. </w:t>
      </w:r>
      <w:proofErr w:type="spellStart"/>
      <w:r w:rsidRPr="00407CFD">
        <w:rPr>
          <w:rFonts w:ascii="Times New Roman" w:eastAsia="Times New Roman" w:hAnsi="Times New Roman" w:cs="Times New Roman"/>
          <w:sz w:val="24"/>
          <w:szCs w:val="24"/>
          <w:lang w:eastAsia="ru-RU"/>
        </w:rPr>
        <w:t>Пускепалиса</w:t>
      </w:r>
      <w:proofErr w:type="spellEnd"/>
      <w:r w:rsidRPr="00407CFD">
        <w:rPr>
          <w:rFonts w:ascii="Times New Roman" w:eastAsia="Times New Roman" w:hAnsi="Times New Roman" w:cs="Times New Roman"/>
          <w:sz w:val="24"/>
          <w:szCs w:val="24"/>
          <w:lang w:eastAsia="ru-RU"/>
        </w:rPr>
        <w:t>.</w:t>
      </w:r>
    </w:p>
    <w:p w:rsidR="009B7D4F" w:rsidRPr="00407CFD" w:rsidRDefault="009B7D4F"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Участие в детских конкурсах, фестивалях и акциях  повышает у воспитанников мотивацию и интерес к изучению программного материала, дает возможность попробовать свои силы и оценить свои способности, стимулирует к дальнейшему </w:t>
      </w:r>
      <w:r w:rsidRPr="00407CFD">
        <w:rPr>
          <w:rFonts w:ascii="Times New Roman" w:eastAsia="Times New Roman" w:hAnsi="Times New Roman" w:cs="Times New Roman"/>
          <w:color w:val="000000"/>
          <w:sz w:val="24"/>
          <w:szCs w:val="24"/>
          <w:lang w:eastAsia="ru-RU"/>
        </w:rPr>
        <w:lastRenderedPageBreak/>
        <w:t>развитию и повышает познавательную активность и самостоятельность, а для педагогов – это своего рода итог работы с воспитанниками.</w:t>
      </w:r>
    </w:p>
    <w:p w:rsidR="00B34E0E" w:rsidRPr="00407CFD" w:rsidRDefault="00B34E0E" w:rsidP="00407CFD">
      <w:pPr>
        <w:pStyle w:val="Standard"/>
        <w:spacing w:after="0" w:line="240" w:lineRule="auto"/>
        <w:jc w:val="both"/>
        <w:rPr>
          <w:rFonts w:ascii="Times New Roman" w:hAnsi="Times New Roman"/>
          <w:sz w:val="24"/>
          <w:szCs w:val="24"/>
        </w:rPr>
      </w:pPr>
    </w:p>
    <w:p w:rsidR="00B34E0E" w:rsidRPr="00407CFD" w:rsidRDefault="00B34E0E" w:rsidP="00407CFD">
      <w:pPr>
        <w:spacing w:after="0" w:line="240" w:lineRule="auto"/>
        <w:rPr>
          <w:rFonts w:ascii="Times New Roman" w:eastAsia="Times New Roman" w:hAnsi="Times New Roman" w:cs="Times New Roman"/>
          <w:b/>
          <w:bCs/>
          <w:color w:val="000000"/>
          <w:sz w:val="24"/>
          <w:szCs w:val="24"/>
        </w:rPr>
      </w:pPr>
      <w:r w:rsidRPr="00407CFD">
        <w:rPr>
          <w:rFonts w:ascii="Times New Roman" w:eastAsia="Times New Roman" w:hAnsi="Times New Roman" w:cs="Times New Roman"/>
          <w:b/>
          <w:bCs/>
          <w:color w:val="000000"/>
          <w:sz w:val="24"/>
          <w:szCs w:val="24"/>
        </w:rPr>
        <w:t>Дополнительное образование</w:t>
      </w:r>
    </w:p>
    <w:p w:rsidR="00B34E0E" w:rsidRPr="00407CFD" w:rsidRDefault="00B34E0E" w:rsidP="00407CFD">
      <w:pPr>
        <w:spacing w:after="0" w:line="240" w:lineRule="auto"/>
        <w:rPr>
          <w:rFonts w:ascii="Times New Roman" w:eastAsia="Times New Roman" w:hAnsi="Times New Roman" w:cs="Times New Roman"/>
          <w:color w:val="000000"/>
          <w:sz w:val="24"/>
          <w:szCs w:val="24"/>
        </w:rPr>
      </w:pP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Для повышения форм взаимодействия между всеми участниками образовательного процесса осуществляется реализация дополнительных платных услуг воспитанникам. На основании Положения об организации деятельности по оказанию платных образовательных услуг в Детском саду «Сказка» в 2023 году реализовывались 7  дополнительных общеобразовательных общеразвивающих программ.</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Занятия в рамках дополнительного образования посещали дети 2-7 лет:</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художественно-эстетической направленности:  Вокальная студия «Радуга» (для детей старшего дошкольного возраста) – 21 ребенок, «Умелые пальчики» (</w:t>
      </w:r>
      <w:proofErr w:type="spellStart"/>
      <w:r w:rsidRPr="00407CFD">
        <w:rPr>
          <w:rFonts w:ascii="Times New Roman" w:eastAsia="Calibri" w:hAnsi="Times New Roman" w:cs="Times New Roman"/>
          <w:sz w:val="24"/>
          <w:szCs w:val="24"/>
        </w:rPr>
        <w:t>тестопластика</w:t>
      </w:r>
      <w:proofErr w:type="spellEnd"/>
      <w:r w:rsidRPr="00407CFD">
        <w:rPr>
          <w:rFonts w:ascii="Times New Roman" w:eastAsia="Calibri" w:hAnsi="Times New Roman" w:cs="Times New Roman"/>
          <w:sz w:val="24"/>
          <w:szCs w:val="24"/>
        </w:rPr>
        <w:t xml:space="preserve"> для детей раннего возраста) – 10 детей;</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социально-гуманитарной направленности: «</w:t>
      </w:r>
      <w:proofErr w:type="spellStart"/>
      <w:r w:rsidRPr="00407CFD">
        <w:rPr>
          <w:rFonts w:ascii="Times New Roman" w:eastAsia="Calibri" w:hAnsi="Times New Roman" w:cs="Times New Roman"/>
          <w:sz w:val="24"/>
          <w:szCs w:val="24"/>
        </w:rPr>
        <w:t>Читалочка</w:t>
      </w:r>
      <w:proofErr w:type="spellEnd"/>
      <w:r w:rsidRPr="00407CFD">
        <w:rPr>
          <w:rFonts w:ascii="Times New Roman" w:eastAsia="Calibri" w:hAnsi="Times New Roman" w:cs="Times New Roman"/>
          <w:sz w:val="24"/>
          <w:szCs w:val="24"/>
        </w:rPr>
        <w:t>» (обучение слоговому чтению) – 18 детей, «Волшебный песок» - 22 ребенка;</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технической направленности: «</w:t>
      </w:r>
      <w:proofErr w:type="spellStart"/>
      <w:r w:rsidRPr="00407CFD">
        <w:rPr>
          <w:rFonts w:ascii="Times New Roman" w:eastAsia="Calibri" w:hAnsi="Times New Roman" w:cs="Times New Roman"/>
          <w:sz w:val="24"/>
          <w:szCs w:val="24"/>
        </w:rPr>
        <w:t>РоботИкс</w:t>
      </w:r>
      <w:proofErr w:type="spellEnd"/>
      <w:r w:rsidRPr="00407CFD">
        <w:rPr>
          <w:rFonts w:ascii="Times New Roman" w:eastAsia="Calibri" w:hAnsi="Times New Roman" w:cs="Times New Roman"/>
          <w:sz w:val="24"/>
          <w:szCs w:val="24"/>
        </w:rPr>
        <w:t>» и «</w:t>
      </w:r>
      <w:r w:rsidRPr="00407CFD">
        <w:rPr>
          <w:rFonts w:ascii="Times New Roman" w:eastAsia="Calibri" w:hAnsi="Times New Roman" w:cs="Times New Roman"/>
          <w:sz w:val="24"/>
          <w:szCs w:val="24"/>
          <w:lang w:val="en-US"/>
        </w:rPr>
        <w:t>LEGO</w:t>
      </w:r>
      <w:r w:rsidRPr="00407CFD">
        <w:rPr>
          <w:rFonts w:ascii="Times New Roman" w:eastAsia="Calibri" w:hAnsi="Times New Roman" w:cs="Times New Roman"/>
          <w:sz w:val="24"/>
          <w:szCs w:val="24"/>
        </w:rPr>
        <w:t>-мастер» (</w:t>
      </w:r>
      <w:proofErr w:type="spellStart"/>
      <w:r w:rsidRPr="00407CFD">
        <w:rPr>
          <w:rFonts w:ascii="Times New Roman" w:eastAsia="Calibri" w:hAnsi="Times New Roman" w:cs="Times New Roman"/>
          <w:sz w:val="24"/>
          <w:szCs w:val="24"/>
        </w:rPr>
        <w:t>легоконструирование</w:t>
      </w:r>
      <w:proofErr w:type="spellEnd"/>
      <w:r w:rsidRPr="00407CFD">
        <w:rPr>
          <w:rFonts w:ascii="Times New Roman" w:eastAsia="Calibri" w:hAnsi="Times New Roman" w:cs="Times New Roman"/>
          <w:sz w:val="24"/>
          <w:szCs w:val="24"/>
        </w:rPr>
        <w:t xml:space="preserve"> и робототехника для детей подготовительной группы)  - 26 детей, «Первые механизмы» (</w:t>
      </w:r>
      <w:proofErr w:type="spellStart"/>
      <w:r w:rsidRPr="00407CFD">
        <w:rPr>
          <w:rFonts w:ascii="Times New Roman" w:eastAsia="Calibri" w:hAnsi="Times New Roman" w:cs="Times New Roman"/>
          <w:sz w:val="24"/>
          <w:szCs w:val="24"/>
        </w:rPr>
        <w:t>легоконструирование</w:t>
      </w:r>
      <w:proofErr w:type="spellEnd"/>
      <w:r w:rsidRPr="00407CFD">
        <w:rPr>
          <w:rFonts w:ascii="Times New Roman" w:eastAsia="Calibri" w:hAnsi="Times New Roman" w:cs="Times New Roman"/>
          <w:sz w:val="24"/>
          <w:szCs w:val="24"/>
        </w:rPr>
        <w:t xml:space="preserve"> для детей средней группы)</w:t>
      </w:r>
      <w:r w:rsidR="0009470B">
        <w:rPr>
          <w:rFonts w:ascii="Times New Roman" w:eastAsia="Calibri" w:hAnsi="Times New Roman" w:cs="Times New Roman"/>
          <w:sz w:val="24"/>
          <w:szCs w:val="24"/>
        </w:rPr>
        <w:t xml:space="preserve"> </w:t>
      </w:r>
      <w:r w:rsidRPr="00407CFD">
        <w:rPr>
          <w:rFonts w:ascii="Times New Roman" w:eastAsia="Calibri" w:hAnsi="Times New Roman" w:cs="Times New Roman"/>
          <w:sz w:val="24"/>
          <w:szCs w:val="24"/>
        </w:rPr>
        <w:t>- 21 ребенок.</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В течение 2023 года оказывались услуги, сопровождающие образовательный процесс:</w:t>
      </w:r>
    </w:p>
    <w:p w:rsidR="00B34E0E" w:rsidRPr="00407CFD" w:rsidRDefault="00B34E0E" w:rsidP="00407CFD">
      <w:pPr>
        <w:spacing w:after="0" w:line="240" w:lineRule="auto"/>
        <w:jc w:val="both"/>
        <w:rPr>
          <w:rFonts w:ascii="Times New Roman" w:eastAsia="Calibri" w:hAnsi="Times New Roman" w:cs="Times New Roman"/>
          <w:color w:val="FF0000"/>
          <w:sz w:val="24"/>
          <w:szCs w:val="24"/>
        </w:rPr>
      </w:pPr>
      <w:r w:rsidRPr="00407CFD">
        <w:rPr>
          <w:rFonts w:ascii="Times New Roman" w:eastAsia="Calibri" w:hAnsi="Times New Roman" w:cs="Times New Roman"/>
          <w:sz w:val="24"/>
          <w:szCs w:val="24"/>
        </w:rPr>
        <w:t>- пребывание обучающегося сверх установленного режима функционирования образовательной организации (группа продленного дня) – 12 детей;</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проведение индивидуальных праздников и развлечений – «День рождения на заказ» - 10 детей;</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оздоровление детей через прием кислородного коктейля –</w:t>
      </w:r>
      <w:r w:rsidRPr="00407CFD">
        <w:rPr>
          <w:rFonts w:ascii="Times New Roman" w:eastAsia="Calibri" w:hAnsi="Times New Roman" w:cs="Times New Roman"/>
          <w:color w:val="FF0000"/>
          <w:sz w:val="24"/>
          <w:szCs w:val="24"/>
        </w:rPr>
        <w:t xml:space="preserve"> </w:t>
      </w:r>
      <w:r w:rsidRPr="00407CFD">
        <w:rPr>
          <w:rFonts w:ascii="Times New Roman" w:eastAsia="Calibri" w:hAnsi="Times New Roman" w:cs="Times New Roman"/>
          <w:sz w:val="24"/>
          <w:szCs w:val="24"/>
        </w:rPr>
        <w:t>92 ребенка;</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проведение и организация театральных, зрелищных представлений –</w:t>
      </w:r>
      <w:r w:rsidRPr="00407CFD">
        <w:rPr>
          <w:rFonts w:ascii="Times New Roman" w:eastAsia="Times New Roman" w:hAnsi="Times New Roman" w:cs="Times New Roman"/>
          <w:sz w:val="24"/>
          <w:szCs w:val="24"/>
          <w:lang w:eastAsia="ru-RU"/>
        </w:rPr>
        <w:t xml:space="preserve"> Показ представлений кукольного театра – проведено 9 спектаклей</w:t>
      </w:r>
      <w:r w:rsidRPr="00407CFD">
        <w:rPr>
          <w:rFonts w:ascii="Times New Roman" w:eastAsia="Calibri" w:hAnsi="Times New Roman" w:cs="Times New Roman"/>
          <w:sz w:val="24"/>
          <w:szCs w:val="24"/>
        </w:rPr>
        <w:t>.</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Платные услуги востребованы родителями и детьми. Важным показателем эффективности работы дополнительного образования в детском саду является общий процент охвата дошкольников от списочного количества детей в детском саду. </w:t>
      </w:r>
    </w:p>
    <w:p w:rsidR="00B34E0E" w:rsidRPr="00407CFD" w:rsidRDefault="00B34E0E" w:rsidP="00407CFD">
      <w:pPr>
        <w:spacing w:after="0" w:line="240" w:lineRule="auto"/>
        <w:jc w:val="right"/>
        <w:rPr>
          <w:rFonts w:ascii="Times New Roman" w:eastAsia="Calibri" w:hAnsi="Times New Roman" w:cs="Times New Roman"/>
          <w:sz w:val="24"/>
          <w:szCs w:val="24"/>
        </w:rPr>
      </w:pPr>
      <w:r w:rsidRPr="00407CFD">
        <w:rPr>
          <w:rFonts w:ascii="Times New Roman" w:eastAsia="Calibri" w:hAnsi="Times New Roman" w:cs="Times New Roman"/>
          <w:sz w:val="24"/>
          <w:szCs w:val="24"/>
        </w:rPr>
        <w:t>Таблица 4</w:t>
      </w:r>
    </w:p>
    <w:tbl>
      <w:tblPr>
        <w:tblW w:w="0" w:type="auto"/>
        <w:tblInd w:w="108" w:type="dxa"/>
        <w:shd w:val="clear" w:color="auto" w:fill="FFFFFF"/>
        <w:tblCellMar>
          <w:left w:w="0" w:type="dxa"/>
          <w:right w:w="0" w:type="dxa"/>
        </w:tblCellMar>
        <w:tblLook w:val="04A0" w:firstRow="1" w:lastRow="0" w:firstColumn="1" w:lastColumn="0" w:noHBand="0" w:noVBand="1"/>
      </w:tblPr>
      <w:tblGrid>
        <w:gridCol w:w="2694"/>
        <w:gridCol w:w="1984"/>
        <w:gridCol w:w="2268"/>
        <w:gridCol w:w="2126"/>
      </w:tblGrid>
      <w:tr w:rsidR="00B34E0E" w:rsidRPr="00407CFD" w:rsidTr="00DF7B23">
        <w:tc>
          <w:tcPr>
            <w:tcW w:w="269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34E0E" w:rsidRPr="00407CFD" w:rsidRDefault="00B34E0E"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Количество и % охвата детей платными услугами от общей численности</w:t>
            </w:r>
          </w:p>
        </w:tc>
        <w:tc>
          <w:tcPr>
            <w:tcW w:w="6378"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34E0E" w:rsidRPr="00407CFD" w:rsidRDefault="00B34E0E"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Количество платных услуг в детском саду</w:t>
            </w:r>
          </w:p>
        </w:tc>
      </w:tr>
      <w:tr w:rsidR="00B34E0E" w:rsidRPr="00407CFD" w:rsidTr="00DF7B23">
        <w:tc>
          <w:tcPr>
            <w:tcW w:w="2694"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B34E0E" w:rsidRPr="00407CFD" w:rsidRDefault="00B34E0E" w:rsidP="00407CFD">
            <w:pPr>
              <w:spacing w:after="0" w:line="240" w:lineRule="auto"/>
              <w:rPr>
                <w:rFonts w:ascii="Times New Roman" w:eastAsia="Times New Roman" w:hAnsi="Times New Roman" w:cs="Times New Roman"/>
                <w:sz w:val="24"/>
                <w:szCs w:val="24"/>
                <w:lang w:eastAsia="ru-RU"/>
              </w:rPr>
            </w:pP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2021 год</w:t>
            </w:r>
          </w:p>
        </w:tc>
        <w:tc>
          <w:tcPr>
            <w:tcW w:w="226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2022 год</w:t>
            </w:r>
          </w:p>
        </w:tc>
        <w:tc>
          <w:tcPr>
            <w:tcW w:w="2126" w:type="dxa"/>
            <w:tcBorders>
              <w:top w:val="nil"/>
              <w:left w:val="single" w:sz="4" w:space="0" w:color="auto"/>
              <w:bottom w:val="single" w:sz="8" w:space="0" w:color="auto"/>
              <w:right w:val="single" w:sz="8" w:space="0" w:color="auto"/>
            </w:tcBorders>
            <w:shd w:val="clear" w:color="auto" w:fill="FFFFFF"/>
          </w:tcPr>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2023 год</w:t>
            </w:r>
          </w:p>
        </w:tc>
      </w:tr>
      <w:tr w:rsidR="00B34E0E" w:rsidRPr="00407CFD" w:rsidTr="00DF7B23">
        <w:trPr>
          <w:trHeight w:val="531"/>
        </w:trPr>
        <w:tc>
          <w:tcPr>
            <w:tcW w:w="26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169 воспитанников</w:t>
            </w:r>
          </w:p>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100%</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14</w:t>
            </w:r>
          </w:p>
        </w:tc>
        <w:tc>
          <w:tcPr>
            <w:tcW w:w="226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13</w:t>
            </w:r>
          </w:p>
        </w:tc>
        <w:tc>
          <w:tcPr>
            <w:tcW w:w="2126" w:type="dxa"/>
            <w:tcBorders>
              <w:top w:val="nil"/>
              <w:left w:val="single" w:sz="4" w:space="0" w:color="auto"/>
              <w:bottom w:val="single" w:sz="8" w:space="0" w:color="auto"/>
              <w:right w:val="single" w:sz="8" w:space="0" w:color="auto"/>
            </w:tcBorders>
            <w:shd w:val="clear" w:color="auto" w:fill="FFFFFF"/>
          </w:tcPr>
          <w:p w:rsidR="00B34E0E" w:rsidRPr="00407CFD" w:rsidRDefault="00B34E0E"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10</w:t>
            </w:r>
          </w:p>
        </w:tc>
      </w:tr>
    </w:tbl>
    <w:p w:rsidR="00B34E0E" w:rsidRPr="00407CFD" w:rsidRDefault="00B34E0E" w:rsidP="00407CFD">
      <w:pPr>
        <w:spacing w:after="0" w:line="240" w:lineRule="auto"/>
        <w:jc w:val="both"/>
        <w:rPr>
          <w:rFonts w:ascii="Times New Roman" w:eastAsia="Calibri" w:hAnsi="Times New Roman" w:cs="Times New Roman"/>
          <w:sz w:val="24"/>
          <w:szCs w:val="24"/>
        </w:rPr>
      </w:pPr>
    </w:p>
    <w:p w:rsidR="00B34E0E" w:rsidRPr="00407CFD" w:rsidRDefault="00B34E0E" w:rsidP="00407CFD">
      <w:pPr>
        <w:spacing w:after="0" w:line="240" w:lineRule="auto"/>
        <w:jc w:val="both"/>
        <w:rPr>
          <w:rFonts w:ascii="Times New Roman" w:eastAsia="Calibri" w:hAnsi="Times New Roman" w:cs="Times New Roman"/>
          <w:color w:val="FF0000"/>
          <w:sz w:val="24"/>
          <w:szCs w:val="24"/>
        </w:rPr>
      </w:pPr>
      <w:r w:rsidRPr="00407CFD">
        <w:rPr>
          <w:rFonts w:ascii="Times New Roman" w:eastAsia="Times New Roman" w:hAnsi="Times New Roman" w:cs="Times New Roman"/>
          <w:sz w:val="24"/>
          <w:szCs w:val="24"/>
          <w:lang w:eastAsia="ru-RU"/>
        </w:rPr>
        <w:t xml:space="preserve">           Охват воспитанников дополнительным образованием составил 100%, что является стабильным показателем. Наиболее востребованной в образовательной организации является такая услуга, как кислородный коктейль. </w:t>
      </w:r>
      <w:r w:rsidRPr="00407CFD">
        <w:rPr>
          <w:rFonts w:ascii="Times New Roman" w:eastAsia="Calibri" w:hAnsi="Times New Roman" w:cs="Times New Roman"/>
          <w:sz w:val="24"/>
          <w:szCs w:val="24"/>
        </w:rPr>
        <w:t>Самыми популярными стали дополнительные услуги инженерно-технической  и социально-гуманитарной направленности.</w:t>
      </w:r>
    </w:p>
    <w:p w:rsidR="00B34E0E" w:rsidRPr="00407CFD" w:rsidRDefault="00B34E0E"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Руководители платных дополнительных услуг организуют деятельность в соответствии с направлением деятельности, на основании общеразвивающих программ дополнительного образования. Услуги осуществляются во второй половине дня. В течение года осуществлялся контроль качества предоставляемых услуг. В ходе контроля установлено: все педагоги осуществляют подготовку к деятельности по образовательной услуге в части подбора иллюстративного, раздаточного, дидактического и наглядного материала, осуществляют планирование деятельности, продумывают приемы вовлечения детей в предложенные виды деятельности и формы мотивации к работе. Педагоги </w:t>
      </w:r>
      <w:r w:rsidRPr="00407CFD">
        <w:rPr>
          <w:rFonts w:ascii="Times New Roman" w:eastAsia="Calibri" w:hAnsi="Times New Roman" w:cs="Times New Roman"/>
          <w:sz w:val="24"/>
          <w:szCs w:val="24"/>
        </w:rPr>
        <w:lastRenderedPageBreak/>
        <w:t xml:space="preserve">учитывают возрастные и индивидуальные потребности детей. В группах оформляются выставки творческих продуктов детской деятельности, отчетные видеоролики в сообществе в </w:t>
      </w:r>
      <w:proofErr w:type="spellStart"/>
      <w:r w:rsidRPr="00407CFD">
        <w:rPr>
          <w:rFonts w:ascii="Times New Roman" w:eastAsia="Calibri" w:hAnsi="Times New Roman" w:cs="Times New Roman"/>
          <w:sz w:val="24"/>
          <w:szCs w:val="24"/>
        </w:rPr>
        <w:t>ВКонтакте</w:t>
      </w:r>
      <w:proofErr w:type="spellEnd"/>
      <w:r w:rsidRPr="00407CFD">
        <w:rPr>
          <w:rFonts w:ascii="Times New Roman" w:eastAsia="Calibri" w:hAnsi="Times New Roman" w:cs="Times New Roman"/>
          <w:sz w:val="24"/>
          <w:szCs w:val="24"/>
        </w:rPr>
        <w:t xml:space="preserve"> с целью познакомить родителей (законных представителей) с содержанием образовательной деятельности в рамках работы по оказанию платных дополнительных услуг.</w:t>
      </w:r>
    </w:p>
    <w:p w:rsidR="00C64845" w:rsidRPr="00407CFD" w:rsidRDefault="00C64845" w:rsidP="00407CFD">
      <w:pPr>
        <w:pStyle w:val="Standard"/>
        <w:spacing w:after="0" w:line="240" w:lineRule="auto"/>
        <w:jc w:val="center"/>
        <w:rPr>
          <w:rFonts w:ascii="Times New Roman" w:eastAsia="Times New Roman" w:hAnsi="Times New Roman"/>
          <w:b/>
          <w:bCs/>
          <w:sz w:val="24"/>
          <w:szCs w:val="24"/>
          <w:lang w:eastAsia="ru-RU"/>
        </w:rPr>
      </w:pPr>
    </w:p>
    <w:p w:rsidR="00FE4EAA" w:rsidRPr="00407CFD" w:rsidRDefault="00FE4EAA" w:rsidP="0009470B">
      <w:pPr>
        <w:pStyle w:val="Standard"/>
        <w:spacing w:after="0" w:line="240" w:lineRule="auto"/>
        <w:rPr>
          <w:rFonts w:ascii="Times New Roman" w:hAnsi="Times New Roman"/>
          <w:sz w:val="24"/>
          <w:szCs w:val="24"/>
        </w:rPr>
      </w:pPr>
      <w:r w:rsidRPr="00407CFD">
        <w:rPr>
          <w:rFonts w:ascii="Times New Roman" w:eastAsia="Times New Roman" w:hAnsi="Times New Roman"/>
          <w:b/>
          <w:bCs/>
          <w:sz w:val="24"/>
          <w:szCs w:val="24"/>
          <w:lang w:eastAsia="ru-RU"/>
        </w:rPr>
        <w:t>Анализ качества реализации годовых задач</w:t>
      </w:r>
    </w:p>
    <w:p w:rsidR="003E7722" w:rsidRPr="00407CFD" w:rsidRDefault="003E7722" w:rsidP="00407CFD">
      <w:pPr>
        <w:spacing w:after="0" w:line="240" w:lineRule="auto"/>
        <w:jc w:val="both"/>
        <w:rPr>
          <w:rFonts w:ascii="Times New Roman" w:eastAsia="Times New Roman" w:hAnsi="Times New Roman" w:cs="Times New Roman"/>
          <w:sz w:val="24"/>
          <w:szCs w:val="24"/>
          <w:lang w:eastAsia="ru-RU"/>
        </w:rPr>
      </w:pP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w:t>
      </w:r>
      <w:r w:rsidR="003E4A93">
        <w:rPr>
          <w:rFonts w:ascii="Times New Roman" w:eastAsia="Times New Roman" w:hAnsi="Times New Roman" w:cs="Times New Roman"/>
          <w:sz w:val="24"/>
          <w:szCs w:val="24"/>
          <w:lang w:eastAsia="ru-RU"/>
        </w:rPr>
        <w:t xml:space="preserve"> </w:t>
      </w:r>
      <w:r w:rsidRPr="00407CFD">
        <w:rPr>
          <w:rFonts w:ascii="Times New Roman" w:eastAsia="Times New Roman" w:hAnsi="Times New Roman" w:cs="Times New Roman"/>
          <w:sz w:val="24"/>
          <w:szCs w:val="24"/>
          <w:lang w:eastAsia="ru-RU"/>
        </w:rPr>
        <w:t>В 2023 году образовательный проце</w:t>
      </w:r>
      <w:proofErr w:type="gramStart"/>
      <w:r w:rsidRPr="00407CFD">
        <w:rPr>
          <w:rFonts w:ascii="Times New Roman" w:eastAsia="Times New Roman" w:hAnsi="Times New Roman" w:cs="Times New Roman"/>
          <w:sz w:val="24"/>
          <w:szCs w:val="24"/>
          <w:lang w:eastAsia="ru-RU"/>
        </w:rPr>
        <w:t>сс стр</w:t>
      </w:r>
      <w:proofErr w:type="gramEnd"/>
      <w:r w:rsidRPr="00407CFD">
        <w:rPr>
          <w:rFonts w:ascii="Times New Roman" w:eastAsia="Times New Roman" w:hAnsi="Times New Roman" w:cs="Times New Roman"/>
          <w:sz w:val="24"/>
          <w:szCs w:val="24"/>
          <w:lang w:eastAsia="ru-RU"/>
        </w:rPr>
        <w:t xml:space="preserve">оился в соответствии с годовым планом воспитательно – образовательной работы и был направлен на решение следующих задач: </w:t>
      </w:r>
    </w:p>
    <w:p w:rsidR="00FE4EAA" w:rsidRPr="00407CFD" w:rsidRDefault="00FE4EAA" w:rsidP="00407CFD">
      <w:pPr>
        <w:shd w:val="clear" w:color="auto" w:fill="FFFFFF"/>
        <w:spacing w:after="0" w:line="240" w:lineRule="auto"/>
        <w:jc w:val="both"/>
        <w:rPr>
          <w:rFonts w:ascii="Times New Roman" w:eastAsia="Calibri" w:hAnsi="Times New Roman" w:cs="Times New Roman"/>
          <w:b/>
          <w:i/>
          <w:color w:val="000000"/>
          <w:sz w:val="24"/>
          <w:szCs w:val="24"/>
          <w:shd w:val="clear" w:color="auto" w:fill="FFFFFF"/>
        </w:rPr>
      </w:pPr>
      <w:r w:rsidRPr="00407CFD">
        <w:rPr>
          <w:rFonts w:ascii="Times New Roman" w:eastAsia="Times New Roman" w:hAnsi="Times New Roman" w:cs="Times New Roman"/>
          <w:sz w:val="24"/>
          <w:szCs w:val="24"/>
          <w:lang w:eastAsia="ru-RU"/>
        </w:rPr>
        <w:t>1.</w:t>
      </w:r>
      <w:r w:rsidRPr="00407CFD">
        <w:rPr>
          <w:rFonts w:ascii="Times New Roman" w:eastAsia="Calibri" w:hAnsi="Times New Roman" w:cs="Times New Roman"/>
          <w:bCs/>
          <w:sz w:val="24"/>
          <w:szCs w:val="24"/>
          <w:lang w:eastAsia="ru-RU"/>
        </w:rPr>
        <w:t xml:space="preserve"> </w:t>
      </w:r>
      <w:r w:rsidRPr="00407CFD">
        <w:rPr>
          <w:rFonts w:ascii="Times New Roman" w:eastAsia="Times New Roman" w:hAnsi="Times New Roman" w:cs="Times New Roman"/>
          <w:color w:val="000000"/>
          <w:sz w:val="24"/>
          <w:szCs w:val="24"/>
          <w:lang w:eastAsia="ru-RU"/>
        </w:rPr>
        <w:t xml:space="preserve">Формировать экологическую культуру дошкольников средствами </w:t>
      </w:r>
      <w:r w:rsidRPr="00407CFD">
        <w:rPr>
          <w:rFonts w:ascii="Times New Roman" w:eastAsia="Calibri" w:hAnsi="Times New Roman" w:cs="Times New Roman"/>
          <w:color w:val="000000"/>
          <w:sz w:val="24"/>
          <w:szCs w:val="24"/>
          <w:shd w:val="clear" w:color="auto" w:fill="FFFFFF"/>
          <w:lang w:val="en-US"/>
        </w:rPr>
        <w:t>STEAM</w:t>
      </w:r>
      <w:r w:rsidRPr="00407CFD">
        <w:rPr>
          <w:rFonts w:ascii="Times New Roman" w:eastAsia="Calibri" w:hAnsi="Times New Roman" w:cs="Times New Roman"/>
          <w:color w:val="000000"/>
          <w:sz w:val="24"/>
          <w:szCs w:val="24"/>
          <w:shd w:val="clear" w:color="auto" w:fill="FFFFFF"/>
        </w:rPr>
        <w:t xml:space="preserve"> технологии;</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Calibri" w:hAnsi="Times New Roman" w:cs="Times New Roman"/>
          <w:sz w:val="24"/>
          <w:szCs w:val="24"/>
        </w:rPr>
        <w:t xml:space="preserve">2. </w:t>
      </w:r>
      <w:r w:rsidRPr="00407CFD">
        <w:rPr>
          <w:rFonts w:ascii="Times New Roman" w:eastAsia="Times New Roman" w:hAnsi="Times New Roman" w:cs="Times New Roman"/>
          <w:color w:val="000000"/>
          <w:sz w:val="24"/>
          <w:szCs w:val="24"/>
          <w:lang w:eastAsia="ru-RU"/>
        </w:rPr>
        <w:t>Создание единого образовательного пространства через совершенствование форм взаимодействия педагогов с семьями воспитанников.</w:t>
      </w:r>
      <w:r w:rsidRPr="00407CFD">
        <w:rPr>
          <w:rFonts w:ascii="Times New Roman" w:eastAsia="Times New Roman" w:hAnsi="Times New Roman" w:cs="Times New Roman"/>
          <w:sz w:val="24"/>
          <w:szCs w:val="24"/>
          <w:lang w:eastAsia="ru-RU"/>
        </w:rPr>
        <w:t xml:space="preserve"> </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Calibri" w:hAnsi="Times New Roman" w:cs="Times New Roman"/>
          <w:sz w:val="24"/>
          <w:szCs w:val="24"/>
        </w:rPr>
        <w:t xml:space="preserve">В рамках реализации данной задачи в годовом плане на 2022 – 2023 учебный год были спланированы мероприятия методического практико – ориентированного направления, которые успешно реализовывались через работу со всеми участниками образовательного процесса: с детьми, родителями и педагогами. </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Calibri" w:hAnsi="Times New Roman" w:cs="Times New Roman"/>
          <w:bCs/>
          <w:iCs/>
          <w:color w:val="000000"/>
          <w:sz w:val="24"/>
          <w:szCs w:val="24"/>
          <w:shd w:val="clear" w:color="auto" w:fill="FFFFFF"/>
        </w:rPr>
        <w:t xml:space="preserve">         </w:t>
      </w:r>
      <w:r w:rsidRPr="00407CFD">
        <w:rPr>
          <w:rFonts w:ascii="Times New Roman" w:eastAsia="Calibri" w:hAnsi="Times New Roman" w:cs="Times New Roman"/>
          <w:sz w:val="24"/>
          <w:szCs w:val="24"/>
        </w:rPr>
        <w:t xml:space="preserve">С целью выявления состояния работы по формированию экологических представлений у дошкольников, определения причин и факторов, влияющих на качество работы по данному направлению, был проведен тематический контроль </w:t>
      </w:r>
      <w:r w:rsidRPr="00407CFD">
        <w:rPr>
          <w:rFonts w:ascii="Times New Roman" w:eastAsia="Times New Roman" w:hAnsi="Times New Roman" w:cs="Times New Roman"/>
          <w:bCs/>
          <w:color w:val="000000"/>
          <w:sz w:val="24"/>
          <w:szCs w:val="24"/>
          <w:lang w:eastAsia="ru-RU"/>
        </w:rPr>
        <w:t xml:space="preserve">«Создание условий для формирования экологической культуре дошкольников средствами </w:t>
      </w:r>
      <w:r w:rsidRPr="00407CFD">
        <w:rPr>
          <w:rFonts w:ascii="Times New Roman" w:eastAsia="Times New Roman" w:hAnsi="Times New Roman" w:cs="Times New Roman"/>
          <w:bCs/>
          <w:color w:val="000000"/>
          <w:sz w:val="24"/>
          <w:szCs w:val="24"/>
          <w:lang w:val="en-US" w:eastAsia="ru-RU"/>
        </w:rPr>
        <w:t>STEAM</w:t>
      </w:r>
      <w:r w:rsidRPr="00407CFD">
        <w:rPr>
          <w:rFonts w:ascii="Times New Roman" w:eastAsia="Times New Roman" w:hAnsi="Times New Roman" w:cs="Times New Roman"/>
          <w:bCs/>
          <w:color w:val="000000"/>
          <w:sz w:val="24"/>
          <w:szCs w:val="24"/>
          <w:lang w:eastAsia="ru-RU"/>
        </w:rPr>
        <w:t xml:space="preserve"> технологии».</w:t>
      </w:r>
    </w:p>
    <w:p w:rsidR="00FE4EAA" w:rsidRPr="00407CFD" w:rsidRDefault="00FE4EAA" w:rsidP="00407CFD">
      <w:pPr>
        <w:spacing w:after="0" w:line="240" w:lineRule="auto"/>
        <w:jc w:val="both"/>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 xml:space="preserve">В ходе контроля </w:t>
      </w:r>
      <w:r w:rsidRPr="00407CFD">
        <w:rPr>
          <w:rFonts w:ascii="Times New Roman" w:eastAsia="Calibri" w:hAnsi="Times New Roman" w:cs="Times New Roman"/>
          <w:sz w:val="24"/>
          <w:szCs w:val="24"/>
        </w:rPr>
        <w:t>были проанализированы следующие вопросы:</w:t>
      </w:r>
    </w:p>
    <w:p w:rsidR="00FE4EAA" w:rsidRPr="00407CFD" w:rsidRDefault="00FE4EAA" w:rsidP="00407CFD">
      <w:pPr>
        <w:spacing w:after="0" w:line="240" w:lineRule="auto"/>
        <w:contextualSpacing/>
        <w:jc w:val="both"/>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 система  планирования воспитательно-образовательной деятельности  с  детьми  в  группах по направлению;</w:t>
      </w:r>
    </w:p>
    <w:p w:rsidR="00FE4EAA" w:rsidRPr="00407CFD" w:rsidRDefault="00FE4EAA" w:rsidP="00407CFD">
      <w:pPr>
        <w:spacing w:after="0" w:line="240" w:lineRule="auto"/>
        <w:contextualSpacing/>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уровень </w:t>
      </w:r>
      <w:r w:rsidRPr="00407CFD">
        <w:rPr>
          <w:rFonts w:ascii="Times New Roman" w:eastAsia="Calibri" w:hAnsi="Times New Roman" w:cs="Times New Roman"/>
          <w:sz w:val="24"/>
          <w:szCs w:val="24"/>
          <w:lang w:eastAsia="ru-RU"/>
        </w:rPr>
        <w:t>организации образовательной деятельности дошкольников по формированию экологических представлений;</w:t>
      </w:r>
    </w:p>
    <w:p w:rsidR="00FE4EAA" w:rsidRPr="00407CFD" w:rsidRDefault="00FE4EAA" w:rsidP="00407CFD">
      <w:pPr>
        <w:spacing w:after="0" w:line="240" w:lineRule="auto"/>
        <w:contextualSpacing/>
        <w:jc w:val="both"/>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 уровень профессионального  мастерства  воспитателей по направлению;</w:t>
      </w:r>
    </w:p>
    <w:p w:rsidR="00FE4EAA" w:rsidRPr="00407CFD" w:rsidRDefault="00FE4EAA" w:rsidP="00407CFD">
      <w:pPr>
        <w:spacing w:after="0" w:line="240" w:lineRule="auto"/>
        <w:contextualSpacing/>
        <w:jc w:val="both"/>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 xml:space="preserve">- условия для формирования экологических представлений средствами </w:t>
      </w:r>
      <w:r w:rsidRPr="00407CFD">
        <w:rPr>
          <w:rFonts w:ascii="Times New Roman" w:eastAsia="Times New Roman" w:hAnsi="Times New Roman" w:cs="Times New Roman"/>
          <w:bCs/>
          <w:color w:val="000000"/>
          <w:sz w:val="24"/>
          <w:szCs w:val="24"/>
          <w:lang w:val="en-US" w:eastAsia="ru-RU"/>
        </w:rPr>
        <w:t>STEAM</w:t>
      </w:r>
      <w:r w:rsidRPr="00407CFD">
        <w:rPr>
          <w:rFonts w:ascii="Times New Roman" w:eastAsia="Times New Roman" w:hAnsi="Times New Roman" w:cs="Times New Roman"/>
          <w:bCs/>
          <w:color w:val="000000"/>
          <w:sz w:val="24"/>
          <w:szCs w:val="24"/>
          <w:lang w:eastAsia="ru-RU"/>
        </w:rPr>
        <w:t xml:space="preserve"> технологии</w:t>
      </w:r>
      <w:r w:rsidRPr="00407CFD">
        <w:rPr>
          <w:rFonts w:ascii="Times New Roman" w:eastAsia="Times New Roman" w:hAnsi="Times New Roman" w:cs="Times New Roman"/>
          <w:sz w:val="24"/>
          <w:szCs w:val="24"/>
          <w:lang w:eastAsia="ru-RU"/>
        </w:rPr>
        <w:t xml:space="preserve"> у дошкольников;</w:t>
      </w:r>
    </w:p>
    <w:p w:rsidR="00FE4EAA" w:rsidRPr="00407CFD" w:rsidRDefault="00FE4EAA" w:rsidP="00407CFD">
      <w:pPr>
        <w:spacing w:after="0" w:line="240" w:lineRule="auto"/>
        <w:contextualSpacing/>
        <w:jc w:val="both"/>
        <w:rPr>
          <w:rFonts w:ascii="Times New Roman" w:eastAsia="Calibri" w:hAnsi="Times New Roman" w:cs="Times New Roman"/>
          <w:sz w:val="24"/>
          <w:szCs w:val="24"/>
          <w:lang w:eastAsia="ru-RU"/>
        </w:rPr>
      </w:pPr>
      <w:r w:rsidRPr="00407CFD">
        <w:rPr>
          <w:rFonts w:ascii="Times New Roman" w:eastAsia="Calibri" w:hAnsi="Times New Roman" w:cs="Times New Roman"/>
          <w:sz w:val="24"/>
          <w:szCs w:val="24"/>
          <w:lang w:eastAsia="ru-RU"/>
        </w:rPr>
        <w:t>- работа с родителями по направлению.</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Анализ планирования образовательной деятельности показал, что педагоги планируют разнообразные виды деятельности с детьми, учитывая их индивидуальные и возрастные особенности, а также работоспособность детей</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При планировании  педагоги учитывают разнообразные формы организации детей при использовании </w:t>
      </w:r>
      <w:r w:rsidRPr="00407CFD">
        <w:rPr>
          <w:rFonts w:ascii="Times New Roman" w:eastAsia="Times New Roman" w:hAnsi="Times New Roman" w:cs="Times New Roman"/>
          <w:sz w:val="24"/>
          <w:szCs w:val="24"/>
        </w:rPr>
        <w:t>STEM-технологии</w:t>
      </w:r>
      <w:r w:rsidRPr="00407CFD">
        <w:rPr>
          <w:rFonts w:ascii="Times New Roman" w:eastAsia="Times New Roman" w:hAnsi="Times New Roman" w:cs="Times New Roman"/>
          <w:sz w:val="24"/>
          <w:szCs w:val="24"/>
          <w:lang w:eastAsia="ru-RU"/>
        </w:rPr>
        <w:t>: групповые, подгрупповые, использование вариативных моделей организации занятий с детьми, индивидуальный подход к каждому ребёнку. При планировании учитывается интеграция всех образовательных областей</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xml:space="preserve">            В совместной и образовательной деятельности прослеживается использование математического модуля – педагоги в этом направлении используют   </w:t>
      </w:r>
      <w:r w:rsidRPr="00407CFD">
        <w:rPr>
          <w:rFonts w:ascii="Times New Roman" w:eastAsia="Times New Roman" w:hAnsi="Times New Roman" w:cs="Times New Roman"/>
          <w:color w:val="000000"/>
          <w:sz w:val="24"/>
          <w:szCs w:val="24"/>
          <w:lang w:eastAsia="ru-RU"/>
        </w:rPr>
        <w:t>комплексное решение задач математического развития с учетом возрастных и индивидуальных особенностей детей по направлениям: величина, форма, пространство, время, количество и счет.</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В младших группах это такие игры как </w:t>
      </w:r>
      <w:proofErr w:type="spellStart"/>
      <w:r w:rsidRPr="00407CFD">
        <w:rPr>
          <w:rFonts w:ascii="Times New Roman" w:eastAsia="Times New Roman" w:hAnsi="Times New Roman" w:cs="Times New Roman"/>
          <w:color w:val="000000"/>
          <w:sz w:val="24"/>
          <w:szCs w:val="24"/>
          <w:lang w:eastAsia="ru-RU"/>
        </w:rPr>
        <w:t>бизи</w:t>
      </w:r>
      <w:proofErr w:type="spellEnd"/>
      <w:r w:rsidRPr="00407CFD">
        <w:rPr>
          <w:rFonts w:ascii="Times New Roman" w:eastAsia="Times New Roman" w:hAnsi="Times New Roman" w:cs="Times New Roman"/>
          <w:color w:val="000000"/>
          <w:sz w:val="24"/>
          <w:szCs w:val="24"/>
          <w:lang w:eastAsia="ru-RU"/>
        </w:rPr>
        <w:t>–</w:t>
      </w:r>
      <w:proofErr w:type="spellStart"/>
      <w:r w:rsidRPr="00407CFD">
        <w:rPr>
          <w:rFonts w:ascii="Times New Roman" w:eastAsia="Times New Roman" w:hAnsi="Times New Roman" w:cs="Times New Roman"/>
          <w:color w:val="000000"/>
          <w:sz w:val="24"/>
          <w:szCs w:val="24"/>
          <w:lang w:eastAsia="ru-RU"/>
        </w:rPr>
        <w:t>борды</w:t>
      </w:r>
      <w:proofErr w:type="spellEnd"/>
      <w:r w:rsidRPr="00407CFD">
        <w:rPr>
          <w:rFonts w:ascii="Times New Roman" w:eastAsia="Times New Roman" w:hAnsi="Times New Roman" w:cs="Times New Roman"/>
          <w:color w:val="000000"/>
          <w:sz w:val="24"/>
          <w:szCs w:val="24"/>
          <w:lang w:eastAsia="ru-RU"/>
        </w:rPr>
        <w:t>, различные шнуровки, плоскостные геометрические фигуры по форме и цвету, пирамидки и  ведерки различной величины и цвета. Игры «Геометрическая копилка», «Подбери фигуру по силуэту», «Дорожки», «Количество и счет»  и т.д.</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В средней группе планируются такие дидактические и развивающие игры «Учись считать», «Цифры»,  «День-ночь», «Формы» и т.д.</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Наряду с играми педагоги планируют занятия, игровые ситуации, различные задания, упражнения.</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lastRenderedPageBreak/>
        <w:t xml:space="preserve">           В старшей, подготовительной группе педагог планирует  организацию и проведение математических игр на развитие логики и мышления «Математические </w:t>
      </w:r>
      <w:proofErr w:type="spellStart"/>
      <w:r w:rsidRPr="00407CFD">
        <w:rPr>
          <w:rFonts w:ascii="Times New Roman" w:eastAsia="Times New Roman" w:hAnsi="Times New Roman" w:cs="Times New Roman"/>
          <w:color w:val="000000"/>
          <w:sz w:val="24"/>
          <w:szCs w:val="24"/>
          <w:lang w:eastAsia="ru-RU"/>
        </w:rPr>
        <w:t>пазлы</w:t>
      </w:r>
      <w:proofErr w:type="spellEnd"/>
      <w:r w:rsidRPr="00407CFD">
        <w:rPr>
          <w:rFonts w:ascii="Times New Roman" w:eastAsia="Times New Roman" w:hAnsi="Times New Roman" w:cs="Times New Roman"/>
          <w:color w:val="000000"/>
          <w:sz w:val="24"/>
          <w:szCs w:val="24"/>
          <w:lang w:eastAsia="ru-RU"/>
        </w:rPr>
        <w:t>», «Дни недели», «Математическое лото» и т.д.</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407CFD">
        <w:rPr>
          <w:rFonts w:ascii="Times New Roman" w:eastAsia="Times New Roman" w:hAnsi="Times New Roman" w:cs="Times New Roman"/>
          <w:color w:val="000000"/>
          <w:sz w:val="24"/>
          <w:szCs w:val="24"/>
          <w:lang w:eastAsia="ru-RU"/>
        </w:rPr>
        <w:t xml:space="preserve">           Для модуля</w:t>
      </w:r>
      <w:r w:rsidRPr="00407CFD">
        <w:rPr>
          <w:rFonts w:ascii="Times New Roman" w:eastAsia="Calibri" w:hAnsi="Times New Roman" w:cs="Times New Roman"/>
          <w:bCs/>
          <w:iCs/>
          <w:color w:val="000000"/>
          <w:sz w:val="24"/>
          <w:szCs w:val="24"/>
          <w:shd w:val="clear" w:color="auto" w:fill="FFFFFF"/>
        </w:rPr>
        <w:t xml:space="preserve"> «LEGO – конструирование»  планируются образовательная деятельность, игровые ситуации, развивающие </w:t>
      </w:r>
      <w:r w:rsidRPr="00407CFD">
        <w:rPr>
          <w:rFonts w:ascii="Times New Roman" w:eastAsia="Times New Roman" w:hAnsi="Times New Roman" w:cs="Times New Roman"/>
          <w:color w:val="000000"/>
          <w:sz w:val="24"/>
          <w:szCs w:val="24"/>
          <w:shd w:val="clear" w:color="auto" w:fill="FFFFFF"/>
          <w:lang w:eastAsia="ru-RU"/>
        </w:rPr>
        <w:t>способность к практическому и умственному экспериментированию, обобщению, речевому комментированию процесса и результата собственной деятельности, умение создавать новые образы, фантазировать, использовать аналогию.</w:t>
      </w:r>
    </w:p>
    <w:p w:rsidR="00FE4EAA" w:rsidRPr="00407CFD" w:rsidRDefault="00FE4EAA" w:rsidP="00407CFD">
      <w:p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407CFD">
        <w:rPr>
          <w:rFonts w:ascii="Times New Roman" w:eastAsia="Times New Roman" w:hAnsi="Times New Roman" w:cs="Times New Roman"/>
          <w:color w:val="000000"/>
          <w:sz w:val="24"/>
          <w:szCs w:val="24"/>
          <w:shd w:val="clear" w:color="auto" w:fill="FFFFFF"/>
          <w:lang w:eastAsia="ru-RU"/>
        </w:rPr>
        <w:t xml:space="preserve">           В младших группах это игры – задания </w:t>
      </w:r>
      <w:r w:rsidRPr="00407CFD">
        <w:rPr>
          <w:rFonts w:ascii="Times New Roman" w:eastAsia="Calibri" w:hAnsi="Times New Roman" w:cs="Times New Roman"/>
          <w:color w:val="000000"/>
          <w:sz w:val="24"/>
          <w:szCs w:val="24"/>
          <w:shd w:val="clear" w:color="auto" w:fill="FFFFFF"/>
        </w:rPr>
        <w:t>«В свой домик», «Собери кирпичики», «Зайка спрятался» и тому подобные игры-задания.</w:t>
      </w:r>
    </w:p>
    <w:p w:rsidR="00FE4EAA" w:rsidRPr="00407CFD" w:rsidRDefault="00FE4EAA" w:rsidP="00407CFD">
      <w:p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407CFD">
        <w:rPr>
          <w:rFonts w:ascii="Times New Roman" w:eastAsia="Calibri" w:hAnsi="Times New Roman" w:cs="Times New Roman"/>
          <w:color w:val="000000"/>
          <w:sz w:val="24"/>
          <w:szCs w:val="24"/>
          <w:shd w:val="clear" w:color="auto" w:fill="FFFFFF"/>
        </w:rPr>
        <w:t xml:space="preserve">           В     средней группе – это развивающие игры  «Теремок», «Помоги Пете построить забор», «Составь узор», «Башня».</w:t>
      </w:r>
    </w:p>
    <w:p w:rsidR="00FE4EAA" w:rsidRPr="00407CFD" w:rsidRDefault="00FE4EAA" w:rsidP="00407CFD">
      <w:p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407CFD">
        <w:rPr>
          <w:rFonts w:ascii="Times New Roman" w:eastAsia="Calibri" w:hAnsi="Times New Roman" w:cs="Times New Roman"/>
          <w:color w:val="000000"/>
          <w:sz w:val="24"/>
          <w:szCs w:val="24"/>
          <w:shd w:val="clear" w:color="auto" w:fill="FFFFFF"/>
        </w:rPr>
        <w:t xml:space="preserve">           В старшей, подготовительной группе «Выдели похожие – классификация по одному свойству», «Составь флаги»,  «Построй по модели».</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07CFD">
        <w:rPr>
          <w:rFonts w:ascii="Times New Roman" w:eastAsia="Calibri" w:hAnsi="Times New Roman" w:cs="Times New Roman"/>
          <w:color w:val="000000"/>
          <w:sz w:val="24"/>
          <w:szCs w:val="24"/>
          <w:shd w:val="clear" w:color="auto" w:fill="FFFFFF"/>
        </w:rPr>
        <w:t xml:space="preserve">           По модулю «Экспериментирование с живой и неживой природой» педагоги планируют  </w:t>
      </w:r>
      <w:r w:rsidRPr="00407CFD">
        <w:rPr>
          <w:rFonts w:ascii="Times New Roman" w:eastAsia="Times New Roman" w:hAnsi="Times New Roman" w:cs="Times New Roman"/>
          <w:color w:val="000000"/>
          <w:sz w:val="24"/>
          <w:szCs w:val="24"/>
          <w:shd w:val="clear" w:color="auto" w:fill="FFFFFF"/>
          <w:lang w:eastAsia="ru-RU"/>
        </w:rPr>
        <w:t>формирование представлений об окружающем мире в опытно-экспериментальной деятельности, осознание единства всего живого в процессе наглядно-чувственного восприятия, формирование экологического сознания</w:t>
      </w:r>
      <w:r w:rsidRPr="00407CFD">
        <w:rPr>
          <w:rFonts w:ascii="Times New Roman" w:eastAsia="Times New Roman" w:hAnsi="Times New Roman" w:cs="Times New Roman"/>
          <w:color w:val="111111"/>
          <w:sz w:val="24"/>
          <w:szCs w:val="24"/>
          <w:shd w:val="clear" w:color="auto" w:fill="FFFFFF"/>
          <w:lang w:eastAsia="ru-RU"/>
        </w:rPr>
        <w:t>.</w:t>
      </w:r>
    </w:p>
    <w:p w:rsidR="00FE4EAA" w:rsidRPr="00407CFD" w:rsidRDefault="00FE4EAA" w:rsidP="00407CFD">
      <w:p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407CFD">
        <w:rPr>
          <w:rFonts w:ascii="Times New Roman" w:eastAsia="Calibri" w:hAnsi="Times New Roman" w:cs="Times New Roman"/>
          <w:color w:val="000000"/>
          <w:sz w:val="24"/>
          <w:szCs w:val="24"/>
          <w:shd w:val="clear" w:color="auto" w:fill="FFFFFF"/>
        </w:rPr>
        <w:t xml:space="preserve">Работа с детьми планируется по следующим направлениям: </w:t>
      </w:r>
    </w:p>
    <w:p w:rsidR="00FE4EAA" w:rsidRPr="00407CFD" w:rsidRDefault="00FE4EAA" w:rsidP="00407CFD">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Работа в уголках природы;</w:t>
      </w:r>
    </w:p>
    <w:p w:rsidR="00FE4EAA" w:rsidRPr="00407CFD" w:rsidRDefault="00FE4EAA" w:rsidP="00407CFD">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организованные педагогом занятия;</w:t>
      </w:r>
    </w:p>
    <w:p w:rsidR="00FE4EAA" w:rsidRPr="00407CFD" w:rsidRDefault="00FE4EAA" w:rsidP="00407CFD">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самостоятельная исследовательская деятельность;</w:t>
      </w:r>
    </w:p>
    <w:p w:rsidR="00FE4EAA" w:rsidRPr="00407CFD" w:rsidRDefault="00FE4EAA" w:rsidP="00407CFD">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досуговая деятельность.</w:t>
      </w:r>
    </w:p>
    <w:p w:rsidR="00FE4EAA" w:rsidRPr="00407CFD" w:rsidRDefault="00FE4EAA"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w:t>
      </w:r>
      <w:r w:rsidR="00FC3984"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color w:val="000000"/>
          <w:sz w:val="24"/>
          <w:szCs w:val="24"/>
          <w:lang w:eastAsia="ru-RU"/>
        </w:rPr>
        <w:t>Планирование воспитательно-образовательной работы по внедрению</w:t>
      </w:r>
      <w:r w:rsidRPr="00407CFD">
        <w:rPr>
          <w:rFonts w:ascii="Times New Roman" w:eastAsia="Times New Roman" w:hAnsi="Times New Roman" w:cs="Times New Roman"/>
          <w:sz w:val="24"/>
          <w:szCs w:val="24"/>
        </w:rPr>
        <w:t xml:space="preserve"> STEM-технологии включает в себя:</w:t>
      </w:r>
      <w:r w:rsidRPr="00407CFD">
        <w:rPr>
          <w:rFonts w:ascii="Times New Roman" w:eastAsia="Times New Roman" w:hAnsi="Times New Roman" w:cs="Times New Roman"/>
          <w:color w:val="000000"/>
          <w:sz w:val="24"/>
          <w:szCs w:val="24"/>
          <w:lang w:eastAsia="ru-RU"/>
        </w:rPr>
        <w:t xml:space="preserve">   </w:t>
      </w:r>
    </w:p>
    <w:p w:rsidR="00FE4EAA" w:rsidRPr="00407CFD" w:rsidRDefault="003E4A93" w:rsidP="003E4A93">
      <w:pPr>
        <w:pStyle w:val="a7"/>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bCs/>
          <w:iCs/>
          <w:color w:val="000000"/>
          <w:sz w:val="24"/>
          <w:szCs w:val="24"/>
          <w:shd w:val="clear" w:color="auto" w:fill="FFFFFF"/>
        </w:rPr>
        <w:t xml:space="preserve">- </w:t>
      </w:r>
      <w:r w:rsidR="00FE4EAA" w:rsidRPr="00407CFD">
        <w:rPr>
          <w:rFonts w:ascii="Times New Roman" w:eastAsia="Calibri" w:hAnsi="Times New Roman" w:cs="Times New Roman"/>
          <w:bCs/>
          <w:iCs/>
          <w:color w:val="000000"/>
          <w:sz w:val="24"/>
          <w:szCs w:val="24"/>
          <w:shd w:val="clear" w:color="auto" w:fill="FFFFFF"/>
        </w:rPr>
        <w:t>Образовательный модуль «LEGO – конструирование»</w:t>
      </w:r>
    </w:p>
    <w:p w:rsidR="00FE4EAA" w:rsidRPr="00407CFD" w:rsidRDefault="003E4A93" w:rsidP="003E4A93">
      <w:pPr>
        <w:pStyle w:val="a7"/>
        <w:spacing w:after="0" w:line="240" w:lineRule="auto"/>
        <w:ind w:left="0"/>
        <w:jc w:val="both"/>
        <w:rPr>
          <w:rFonts w:ascii="Times New Roman" w:eastAsia="Times New Roman" w:hAnsi="Times New Roman" w:cs="Times New Roman"/>
          <w:sz w:val="24"/>
          <w:szCs w:val="24"/>
          <w:lang w:eastAsia="ru-RU"/>
        </w:rPr>
      </w:pPr>
      <w:r>
        <w:rPr>
          <w:rFonts w:ascii="Times New Roman" w:eastAsia="Calibri" w:hAnsi="Times New Roman" w:cs="Times New Roman"/>
          <w:bCs/>
          <w:iCs/>
          <w:color w:val="000000"/>
          <w:sz w:val="24"/>
          <w:szCs w:val="24"/>
          <w:shd w:val="clear" w:color="auto" w:fill="FFFFFF"/>
        </w:rPr>
        <w:t xml:space="preserve">- </w:t>
      </w:r>
      <w:r w:rsidR="00FE4EAA" w:rsidRPr="00407CFD">
        <w:rPr>
          <w:rFonts w:ascii="Times New Roman" w:eastAsia="Calibri" w:hAnsi="Times New Roman" w:cs="Times New Roman"/>
          <w:bCs/>
          <w:iCs/>
          <w:color w:val="000000"/>
          <w:sz w:val="24"/>
          <w:szCs w:val="24"/>
          <w:shd w:val="clear" w:color="auto" w:fill="FFFFFF"/>
        </w:rPr>
        <w:t>Образовательный модуль «Математическое развитие»</w:t>
      </w:r>
    </w:p>
    <w:p w:rsidR="00FE4EAA" w:rsidRPr="00407CFD" w:rsidRDefault="003E4A93" w:rsidP="003E4A93">
      <w:pPr>
        <w:pStyle w:val="a7"/>
        <w:spacing w:after="0" w:line="240" w:lineRule="auto"/>
        <w:ind w:left="0"/>
        <w:jc w:val="both"/>
        <w:rPr>
          <w:rFonts w:ascii="Times New Roman" w:eastAsia="Times New Roman" w:hAnsi="Times New Roman" w:cs="Times New Roman"/>
          <w:sz w:val="24"/>
          <w:szCs w:val="24"/>
          <w:lang w:eastAsia="ru-RU"/>
        </w:rPr>
      </w:pPr>
      <w:r>
        <w:rPr>
          <w:rFonts w:ascii="Times New Roman" w:eastAsia="Calibri" w:hAnsi="Times New Roman" w:cs="Times New Roman"/>
          <w:bCs/>
          <w:iCs/>
          <w:color w:val="111111"/>
          <w:sz w:val="24"/>
          <w:szCs w:val="24"/>
        </w:rPr>
        <w:t xml:space="preserve">- </w:t>
      </w:r>
      <w:r w:rsidR="00FE4EAA" w:rsidRPr="00407CFD">
        <w:rPr>
          <w:rFonts w:ascii="Times New Roman" w:eastAsia="Calibri" w:hAnsi="Times New Roman" w:cs="Times New Roman"/>
          <w:bCs/>
          <w:iCs/>
          <w:color w:val="111111"/>
          <w:sz w:val="24"/>
          <w:szCs w:val="24"/>
        </w:rPr>
        <w:t>Образовательный модуль</w:t>
      </w:r>
      <w:r w:rsidR="00FE4EAA" w:rsidRPr="00407CFD">
        <w:rPr>
          <w:rFonts w:ascii="Times New Roman" w:eastAsia="Calibri" w:hAnsi="Times New Roman" w:cs="Times New Roman"/>
          <w:bCs/>
          <w:color w:val="111111"/>
          <w:sz w:val="24"/>
          <w:szCs w:val="24"/>
        </w:rPr>
        <w:t> </w:t>
      </w:r>
      <w:r w:rsidR="00FE4EAA" w:rsidRPr="00407CFD">
        <w:rPr>
          <w:rFonts w:ascii="Times New Roman" w:eastAsia="Calibri" w:hAnsi="Times New Roman" w:cs="Times New Roman"/>
          <w:bCs/>
          <w:iCs/>
          <w:color w:val="111111"/>
          <w:sz w:val="24"/>
          <w:szCs w:val="24"/>
        </w:rPr>
        <w:t>«Экспериментирование с живой и неживой природой»</w:t>
      </w:r>
    </w:p>
    <w:p w:rsidR="00FE4EAA" w:rsidRPr="00407CFD" w:rsidRDefault="00FE4EAA" w:rsidP="00407CFD">
      <w:pPr>
        <w:spacing w:after="0" w:line="240" w:lineRule="auto"/>
        <w:jc w:val="both"/>
        <w:rPr>
          <w:rFonts w:ascii="Times New Roman" w:eastAsia="Calibri" w:hAnsi="Times New Roman" w:cs="Times New Roman"/>
          <w:color w:val="000000"/>
          <w:sz w:val="24"/>
          <w:szCs w:val="24"/>
          <w:shd w:val="clear" w:color="auto" w:fill="FFFFFF"/>
        </w:rPr>
      </w:pPr>
      <w:r w:rsidRPr="00407CFD">
        <w:rPr>
          <w:rFonts w:ascii="Times New Roman" w:eastAsia="Times New Roman" w:hAnsi="Times New Roman" w:cs="Times New Roman"/>
          <w:sz w:val="24"/>
          <w:szCs w:val="24"/>
          <w:lang w:eastAsia="ru-RU"/>
        </w:rPr>
        <w:t xml:space="preserve">       </w:t>
      </w:r>
      <w:r w:rsidR="00FC3984" w:rsidRPr="00407CFD">
        <w:rPr>
          <w:rFonts w:ascii="Times New Roman" w:eastAsia="Times New Roman" w:hAnsi="Times New Roman" w:cs="Times New Roman"/>
          <w:sz w:val="24"/>
          <w:szCs w:val="24"/>
          <w:lang w:eastAsia="ru-RU"/>
        </w:rPr>
        <w:t xml:space="preserve">  </w:t>
      </w:r>
      <w:r w:rsidRPr="00407CFD">
        <w:rPr>
          <w:rFonts w:ascii="Times New Roman" w:eastAsia="Times New Roman" w:hAnsi="Times New Roman" w:cs="Times New Roman"/>
          <w:sz w:val="24"/>
          <w:szCs w:val="24"/>
          <w:lang w:eastAsia="ru-RU"/>
        </w:rPr>
        <w:t xml:space="preserve">Планирование ведется </w:t>
      </w:r>
      <w:r w:rsidRPr="00407CFD">
        <w:rPr>
          <w:rFonts w:ascii="Times New Roman" w:eastAsia="Calibri" w:hAnsi="Times New Roman" w:cs="Times New Roman"/>
          <w:color w:val="000000"/>
          <w:sz w:val="24"/>
          <w:szCs w:val="24"/>
          <w:shd w:val="clear" w:color="auto" w:fill="FFFFFF"/>
        </w:rPr>
        <w:t> комплексно с  использованием элементов ранее известных и современных методик и STEM – технологии c учетом интеграции образовательных областей основной образовательной программы дошкольного образования ДОУ.</w:t>
      </w:r>
    </w:p>
    <w:p w:rsidR="00FE4EAA" w:rsidRPr="00407CFD" w:rsidRDefault="00FE4EAA"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В детском саду востребован </w:t>
      </w:r>
      <w:proofErr w:type="spellStart"/>
      <w:r w:rsidRPr="00407CFD">
        <w:rPr>
          <w:rFonts w:ascii="Times New Roman" w:eastAsia="Times New Roman" w:hAnsi="Times New Roman" w:cs="Times New Roman"/>
          <w:sz w:val="24"/>
          <w:szCs w:val="24"/>
          <w:lang w:eastAsia="ru-RU"/>
        </w:rPr>
        <w:t>деятельностный</w:t>
      </w:r>
      <w:proofErr w:type="spellEnd"/>
      <w:r w:rsidRPr="00407CFD">
        <w:rPr>
          <w:rFonts w:ascii="Times New Roman" w:eastAsia="Times New Roman" w:hAnsi="Times New Roman" w:cs="Times New Roman"/>
          <w:sz w:val="24"/>
          <w:szCs w:val="24"/>
          <w:lang w:eastAsia="ru-RU"/>
        </w:rPr>
        <w:t xml:space="preserve"> подход в организации образовательного процесса. Педагоги организуют образовательную деятельность так, чтобы дети  получали не готовое знание, а добывали его сами, в процессе собственной деятельности. Преимуществом </w:t>
      </w:r>
      <w:proofErr w:type="spellStart"/>
      <w:r w:rsidRPr="00407CFD">
        <w:rPr>
          <w:rFonts w:ascii="Times New Roman" w:eastAsia="Times New Roman" w:hAnsi="Times New Roman" w:cs="Times New Roman"/>
          <w:sz w:val="24"/>
          <w:szCs w:val="24"/>
          <w:lang w:eastAsia="ru-RU"/>
        </w:rPr>
        <w:t>деятельностного</w:t>
      </w:r>
      <w:proofErr w:type="spellEnd"/>
      <w:r w:rsidRPr="00407CFD">
        <w:rPr>
          <w:rFonts w:ascii="Times New Roman" w:eastAsia="Times New Roman" w:hAnsi="Times New Roman" w:cs="Times New Roman"/>
          <w:sz w:val="24"/>
          <w:szCs w:val="24"/>
          <w:lang w:eastAsia="ru-RU"/>
        </w:rPr>
        <w:t xml:space="preserve"> подхода является то, что при его использовании используются современные  образовательные технологии, в том числе  </w:t>
      </w:r>
      <w:r w:rsidRPr="00407CFD">
        <w:rPr>
          <w:rFonts w:ascii="Times New Roman" w:eastAsia="Calibri" w:hAnsi="Times New Roman" w:cs="Times New Roman"/>
          <w:color w:val="000000"/>
          <w:sz w:val="24"/>
          <w:szCs w:val="24"/>
          <w:shd w:val="clear" w:color="auto" w:fill="FFFFFF"/>
        </w:rPr>
        <w:t>STEM – технологии</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В своей деятельности педагоги для решения задачи применяют такие средства, как «</w:t>
      </w:r>
      <w:proofErr w:type="spellStart"/>
      <w:r w:rsidRPr="00407CFD">
        <w:rPr>
          <w:rFonts w:ascii="Times New Roman" w:eastAsia="Times New Roman" w:hAnsi="Times New Roman" w:cs="Times New Roman"/>
          <w:color w:val="000000"/>
          <w:sz w:val="24"/>
          <w:szCs w:val="24"/>
          <w:lang w:eastAsia="ru-RU"/>
        </w:rPr>
        <w:t>Легоконструирование</w:t>
      </w:r>
      <w:proofErr w:type="spellEnd"/>
      <w:r w:rsidRPr="00407CFD">
        <w:rPr>
          <w:rFonts w:ascii="Times New Roman" w:eastAsia="Times New Roman" w:hAnsi="Times New Roman" w:cs="Times New Roman"/>
          <w:color w:val="000000"/>
          <w:sz w:val="24"/>
          <w:szCs w:val="24"/>
          <w:lang w:eastAsia="ru-RU"/>
        </w:rPr>
        <w:t xml:space="preserve">», «Дидактическая система </w:t>
      </w:r>
      <w:proofErr w:type="spellStart"/>
      <w:r w:rsidRPr="00407CFD">
        <w:rPr>
          <w:rFonts w:ascii="Times New Roman" w:eastAsia="Times New Roman" w:hAnsi="Times New Roman" w:cs="Times New Roman"/>
          <w:color w:val="000000"/>
          <w:sz w:val="24"/>
          <w:szCs w:val="24"/>
          <w:lang w:eastAsia="ru-RU"/>
        </w:rPr>
        <w:t>Фрёбеля</w:t>
      </w:r>
      <w:proofErr w:type="spellEnd"/>
      <w:r w:rsidRPr="00407CFD">
        <w:rPr>
          <w:rFonts w:ascii="Times New Roman" w:eastAsia="Times New Roman" w:hAnsi="Times New Roman" w:cs="Times New Roman"/>
          <w:color w:val="000000"/>
          <w:sz w:val="24"/>
          <w:szCs w:val="24"/>
          <w:lang w:eastAsia="ru-RU"/>
        </w:rPr>
        <w:t>», экспериментирование с живой и неживой природой, «Робототехника», игровые наборы «Танграм», «</w:t>
      </w:r>
      <w:proofErr w:type="spellStart"/>
      <w:r w:rsidRPr="00407CFD">
        <w:rPr>
          <w:rFonts w:ascii="Times New Roman" w:eastAsia="Times New Roman" w:hAnsi="Times New Roman" w:cs="Times New Roman"/>
          <w:color w:val="000000"/>
          <w:sz w:val="24"/>
          <w:szCs w:val="24"/>
          <w:lang w:eastAsia="ru-RU"/>
        </w:rPr>
        <w:t>Робомышь</w:t>
      </w:r>
      <w:proofErr w:type="spellEnd"/>
      <w:r w:rsidRPr="00407CFD">
        <w:rPr>
          <w:rFonts w:ascii="Times New Roman" w:eastAsia="Times New Roman" w:hAnsi="Times New Roman" w:cs="Times New Roman"/>
          <w:color w:val="000000"/>
          <w:sz w:val="24"/>
          <w:szCs w:val="24"/>
          <w:lang w:eastAsia="ru-RU"/>
        </w:rPr>
        <w:t xml:space="preserve">», конструкторы «Знаток» и т.д.   </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Экологическое развитие детей осуществляется в специально-организованной совместной деятельности воспитателя с детьми и самостоятельной деятельности детей, в рамках реализации тематических проектов, согласно комплексно-тематического планирования. В течение учебного года дети знакомятся с сезонными изменениями в природе, с растительным и животным миром. Занятия по формированию экологических представлений детей от 3 – 7 лет организованы с использованием самых различных приемов и методов. </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В младшей и средней группе педагоги организуют наблюдения за небом, загадывают загадки о солнце, ветре, облаками, организуют опыты со льдом, водой, песком, тем самым закрепляя их свойства. </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lastRenderedPageBreak/>
        <w:t xml:space="preserve">          В подготовительных группах воспитатели для решения задачи по правильному и последовательному составлению алгоритмов использует «</w:t>
      </w:r>
      <w:proofErr w:type="spellStart"/>
      <w:r w:rsidRPr="00407CFD">
        <w:rPr>
          <w:rFonts w:ascii="Times New Roman" w:eastAsia="Times New Roman" w:hAnsi="Times New Roman" w:cs="Times New Roman"/>
          <w:color w:val="000000"/>
          <w:sz w:val="24"/>
          <w:szCs w:val="24"/>
          <w:lang w:eastAsia="ru-RU"/>
        </w:rPr>
        <w:t>Робомыши</w:t>
      </w:r>
      <w:proofErr w:type="spellEnd"/>
      <w:r w:rsidRPr="00407CFD">
        <w:rPr>
          <w:rFonts w:ascii="Times New Roman" w:eastAsia="Times New Roman" w:hAnsi="Times New Roman" w:cs="Times New Roman"/>
          <w:color w:val="000000"/>
          <w:sz w:val="24"/>
          <w:szCs w:val="24"/>
          <w:lang w:eastAsia="ru-RU"/>
        </w:rPr>
        <w:t xml:space="preserve">». Детям </w:t>
      </w:r>
      <w:proofErr w:type="gramStart"/>
      <w:r w:rsidRPr="00407CFD">
        <w:rPr>
          <w:rFonts w:ascii="Times New Roman" w:eastAsia="Times New Roman" w:hAnsi="Times New Roman" w:cs="Times New Roman"/>
          <w:color w:val="000000"/>
          <w:sz w:val="24"/>
          <w:szCs w:val="24"/>
          <w:lang w:eastAsia="ru-RU"/>
        </w:rPr>
        <w:t>представляется возможность</w:t>
      </w:r>
      <w:proofErr w:type="gramEnd"/>
      <w:r w:rsidRPr="00407CFD">
        <w:rPr>
          <w:rFonts w:ascii="Times New Roman" w:eastAsia="Times New Roman" w:hAnsi="Times New Roman" w:cs="Times New Roman"/>
          <w:color w:val="000000"/>
          <w:sz w:val="24"/>
          <w:szCs w:val="24"/>
          <w:lang w:eastAsia="ru-RU"/>
        </w:rPr>
        <w:t xml:space="preserve"> получить  интересные факты из жизни животных, птиц, насекомых через считывание </w:t>
      </w:r>
      <w:r w:rsidRPr="00407CFD">
        <w:rPr>
          <w:rFonts w:ascii="Times New Roman" w:eastAsia="Times New Roman" w:hAnsi="Times New Roman" w:cs="Times New Roman"/>
          <w:color w:val="000000"/>
          <w:sz w:val="24"/>
          <w:szCs w:val="24"/>
          <w:lang w:val="en-US" w:eastAsia="ru-RU"/>
        </w:rPr>
        <w:t>QR</w:t>
      </w:r>
      <w:r w:rsidRPr="00407CFD">
        <w:rPr>
          <w:rFonts w:ascii="Times New Roman" w:eastAsia="Times New Roman" w:hAnsi="Times New Roman" w:cs="Times New Roman"/>
          <w:color w:val="000000"/>
          <w:sz w:val="24"/>
          <w:szCs w:val="24"/>
          <w:lang w:eastAsia="ru-RU"/>
        </w:rPr>
        <w:t xml:space="preserve"> – кода, из  мультимедийных презентаций.  </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Педагогами осуществляется качественная подготовка образовательной деятельности, методически грамотное проведение, активное включение детей в решение проблемы, хороший темп занятий, динамичный характер деятельности, умелую организацию детей. Воспитатели побуждают детей к использованию отдельных поисковых действий, что способствует формированию у детей познавательного интереса к природе, развивает наблюдение и мышление. Решая годовую задачу по экологическому направлению с использованием </w:t>
      </w:r>
      <w:r w:rsidRPr="00407CFD">
        <w:rPr>
          <w:rFonts w:ascii="Times New Roman" w:eastAsia="Times New Roman" w:hAnsi="Times New Roman" w:cs="Times New Roman"/>
          <w:color w:val="000000"/>
          <w:sz w:val="24"/>
          <w:szCs w:val="24"/>
          <w:lang w:val="en-US" w:eastAsia="ru-RU"/>
        </w:rPr>
        <w:t>STEAM</w:t>
      </w:r>
      <w:r w:rsidRPr="00407CFD">
        <w:rPr>
          <w:rFonts w:ascii="Times New Roman" w:eastAsia="Times New Roman" w:hAnsi="Times New Roman" w:cs="Times New Roman"/>
          <w:color w:val="000000"/>
          <w:sz w:val="24"/>
          <w:szCs w:val="24"/>
          <w:lang w:eastAsia="ru-RU"/>
        </w:rPr>
        <w:t xml:space="preserve"> технологий, педагоги используют различные современные средства, а также «газетный конструктор», «гороховый конструктор», конструирование из веток и палочек на прогулке. </w:t>
      </w:r>
    </w:p>
    <w:p w:rsidR="00FE4EAA" w:rsidRPr="00407CFD" w:rsidRDefault="00FE4EAA"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Традиционно в группах оформляется огород на окне, дети ведут дневники наблюдений за ростом и развитием растений, выполняют трудовые поручения, ведутся наблюдения за погодой в подготовительных группах.</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sz w:val="24"/>
          <w:szCs w:val="24"/>
          <w:lang w:eastAsia="ru-RU"/>
        </w:rPr>
        <w:t xml:space="preserve">Для выявления профессиональных знаний педагогов проведено анкетирование по теме «Инновации в педагогическом процессе», в котором приняли участие  9 педагогов. </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Результаты анкетирования свидетельствуют, что:</w:t>
      </w:r>
    </w:p>
    <w:p w:rsidR="00FE4EAA" w:rsidRPr="00407CFD" w:rsidRDefault="00FE4EAA" w:rsidP="00407CFD">
      <w:pPr>
        <w:spacing w:after="0" w:line="240" w:lineRule="auto"/>
        <w:jc w:val="both"/>
        <w:rPr>
          <w:rFonts w:ascii="Times New Roman" w:eastAsia="Times New Roman" w:hAnsi="Times New Roman" w:cs="Times New Roman"/>
          <w:sz w:val="24"/>
          <w:szCs w:val="24"/>
        </w:rPr>
      </w:pPr>
      <w:r w:rsidRPr="00407CFD">
        <w:rPr>
          <w:rFonts w:ascii="Times New Roman" w:eastAsia="Times New Roman" w:hAnsi="Times New Roman" w:cs="Times New Roman"/>
          <w:sz w:val="24"/>
          <w:szCs w:val="24"/>
          <w:lang w:eastAsia="ru-RU"/>
        </w:rPr>
        <w:t xml:space="preserve">- 74% педагогов владеют умением найти и подобрать информацию для проведения организационной деятельности с использованием </w:t>
      </w:r>
      <w:r w:rsidRPr="00407CFD">
        <w:rPr>
          <w:rFonts w:ascii="Times New Roman" w:eastAsia="Times New Roman" w:hAnsi="Times New Roman" w:cs="Times New Roman"/>
          <w:sz w:val="24"/>
          <w:szCs w:val="24"/>
        </w:rPr>
        <w:t>STEM-технологий; 82 % педагогов владеют умением анализировать, применять полученную информацию в практической деятельности; 18% педагогов применяют  полученную  информацию по STEM-технологий на среднем уровне;</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- 92% педагогов профессионально знакомят дошкольников с профессиями и специальностями 21 века в области информационных технологий, умеют работать с большим объемом разноплановой информации; 8% анкетируемых  педагогов владеют этим умение на среднем уровне; </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Используют </w:t>
      </w:r>
      <w:r w:rsidRPr="00407CFD">
        <w:rPr>
          <w:rFonts w:ascii="Times New Roman" w:eastAsia="Times New Roman" w:hAnsi="Times New Roman" w:cs="Times New Roman"/>
          <w:sz w:val="24"/>
          <w:szCs w:val="24"/>
        </w:rPr>
        <w:t xml:space="preserve">STEM-технологии </w:t>
      </w:r>
      <w:r w:rsidRPr="00407CFD">
        <w:rPr>
          <w:rFonts w:ascii="Times New Roman" w:eastAsia="Times New Roman" w:hAnsi="Times New Roman" w:cs="Times New Roman"/>
          <w:sz w:val="24"/>
          <w:szCs w:val="24"/>
          <w:lang w:eastAsia="ru-RU"/>
        </w:rPr>
        <w:t xml:space="preserve"> при создании игровых, поисковых, исследовательских и творческих ситуаций   на высоком уровне 78% педагогов,  на среднем уровне 22%;</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Все педагоги умеют заинтересовать, вовлечь детей в научно техническое творчество.</w:t>
      </w:r>
    </w:p>
    <w:p w:rsidR="00FE4EAA" w:rsidRPr="00407CFD" w:rsidRDefault="00FE4EAA"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При этом педагоги учитывают индивидуальные проявления ребенка как субъекта игровой деятельности («сочинитель», «режиссер», «исполнитель»).</w:t>
      </w:r>
    </w:p>
    <w:p w:rsidR="00FE4EAA" w:rsidRPr="00407CFD" w:rsidRDefault="00FE4EAA"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Calibri" w:hAnsi="Times New Roman" w:cs="Times New Roman"/>
          <w:sz w:val="24"/>
          <w:szCs w:val="24"/>
        </w:rPr>
        <w:t xml:space="preserve">- 50% педагогов активно используют </w:t>
      </w:r>
      <w:r w:rsidRPr="00407CFD">
        <w:rPr>
          <w:rFonts w:ascii="Times New Roman" w:eastAsia="Times New Roman" w:hAnsi="Times New Roman" w:cs="Times New Roman"/>
          <w:sz w:val="24"/>
          <w:szCs w:val="24"/>
        </w:rPr>
        <w:t xml:space="preserve">STEM-технологии </w:t>
      </w:r>
      <w:r w:rsidRPr="00407CFD">
        <w:rPr>
          <w:rFonts w:ascii="Times New Roman" w:eastAsia="Times New Roman" w:hAnsi="Times New Roman" w:cs="Times New Roman"/>
          <w:sz w:val="24"/>
          <w:szCs w:val="24"/>
          <w:lang w:eastAsia="ru-RU"/>
        </w:rPr>
        <w:t xml:space="preserve">  в образовательном процессе, чаще всего это экспериментальный модуль, математический, конструирование, остальные 50% используют  </w:t>
      </w:r>
      <w:r w:rsidRPr="00407CFD">
        <w:rPr>
          <w:rFonts w:ascii="Times New Roman" w:eastAsia="Times New Roman" w:hAnsi="Times New Roman" w:cs="Times New Roman"/>
          <w:sz w:val="24"/>
          <w:szCs w:val="24"/>
        </w:rPr>
        <w:t xml:space="preserve">STEM-технологии </w:t>
      </w:r>
      <w:r w:rsidRPr="00407CFD">
        <w:rPr>
          <w:rFonts w:ascii="Times New Roman" w:eastAsia="Times New Roman" w:hAnsi="Times New Roman" w:cs="Times New Roman"/>
          <w:sz w:val="24"/>
          <w:szCs w:val="24"/>
          <w:lang w:eastAsia="ru-RU"/>
        </w:rPr>
        <w:t xml:space="preserve">    на среднем уровне.</w:t>
      </w:r>
    </w:p>
    <w:p w:rsidR="00FE4EAA" w:rsidRPr="00407CFD" w:rsidRDefault="00FE4EAA"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Использование </w:t>
      </w:r>
      <w:r w:rsidRPr="00407CFD">
        <w:rPr>
          <w:rFonts w:ascii="Times New Roman" w:eastAsia="Times New Roman" w:hAnsi="Times New Roman" w:cs="Times New Roman"/>
          <w:sz w:val="24"/>
          <w:szCs w:val="24"/>
        </w:rPr>
        <w:t xml:space="preserve">STEM-технологии </w:t>
      </w:r>
      <w:r w:rsidRPr="00407CFD">
        <w:rPr>
          <w:rFonts w:ascii="Times New Roman" w:eastAsia="Times New Roman" w:hAnsi="Times New Roman" w:cs="Times New Roman"/>
          <w:sz w:val="24"/>
          <w:szCs w:val="24"/>
          <w:lang w:eastAsia="ru-RU"/>
        </w:rPr>
        <w:t xml:space="preserve">  в работе с родителями на низком уровне,</w:t>
      </w:r>
      <w:r w:rsidR="00FF52F2" w:rsidRPr="00407CFD">
        <w:rPr>
          <w:rFonts w:ascii="Times New Roman" w:eastAsia="Times New Roman" w:hAnsi="Times New Roman" w:cs="Times New Roman"/>
          <w:sz w:val="24"/>
          <w:szCs w:val="24"/>
          <w:lang w:eastAsia="ru-RU"/>
        </w:rPr>
        <w:t xml:space="preserve"> в силу новизны изучаемой темы.</w:t>
      </w:r>
    </w:p>
    <w:p w:rsidR="00FF52F2" w:rsidRPr="00407CFD" w:rsidRDefault="005557C2"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b/>
          <w:color w:val="000000"/>
          <w:sz w:val="24"/>
          <w:szCs w:val="24"/>
          <w:lang w:eastAsia="ru-RU"/>
        </w:rPr>
        <w:t xml:space="preserve">          </w:t>
      </w:r>
      <w:r w:rsidR="00FF52F2" w:rsidRPr="00407CFD">
        <w:rPr>
          <w:rFonts w:ascii="Times New Roman" w:eastAsia="Times New Roman" w:hAnsi="Times New Roman" w:cs="Times New Roman"/>
          <w:b/>
          <w:color w:val="000000"/>
          <w:sz w:val="24"/>
          <w:szCs w:val="24"/>
          <w:lang w:eastAsia="ru-RU"/>
        </w:rPr>
        <w:t>Вывод:</w:t>
      </w:r>
      <w:r w:rsidR="00FF52F2" w:rsidRPr="00407CFD">
        <w:rPr>
          <w:rFonts w:ascii="Times New Roman" w:eastAsia="Times New Roman" w:hAnsi="Times New Roman" w:cs="Times New Roman"/>
          <w:color w:val="000000"/>
          <w:sz w:val="24"/>
          <w:szCs w:val="24"/>
          <w:lang w:eastAsia="ru-RU"/>
        </w:rPr>
        <w:t xml:space="preserve"> работа по формированию экологических представлений средствами  </w:t>
      </w:r>
      <w:r w:rsidR="00FF52F2" w:rsidRPr="00407CFD">
        <w:rPr>
          <w:rFonts w:ascii="Times New Roman" w:eastAsia="Times New Roman" w:hAnsi="Times New Roman" w:cs="Times New Roman"/>
          <w:color w:val="000000"/>
          <w:sz w:val="24"/>
          <w:szCs w:val="24"/>
          <w:shd w:val="clear" w:color="auto" w:fill="FFFFFF"/>
          <w:lang w:eastAsia="ru-RU"/>
        </w:rPr>
        <w:t xml:space="preserve">STEM – технологии </w:t>
      </w:r>
      <w:r w:rsidR="00FF52F2" w:rsidRPr="00407CFD">
        <w:rPr>
          <w:rFonts w:ascii="Times New Roman" w:eastAsia="Times New Roman" w:hAnsi="Times New Roman" w:cs="Times New Roman"/>
          <w:color w:val="000000"/>
          <w:sz w:val="24"/>
          <w:szCs w:val="24"/>
          <w:lang w:eastAsia="ru-RU"/>
        </w:rPr>
        <w:t>дошкольников ведется планомерно и систематически, в соответствии с содержанием основной общеобразовательной программы дошкольного образования. Но есть проблемы: педагоги в деятельности с детьми используют в основном традиционные методы и приемы, формы работы, технологии и оборудование. Необходимо продолжить работу</w:t>
      </w:r>
      <w:r w:rsidR="00FF52F2" w:rsidRPr="00407CFD">
        <w:rPr>
          <w:rFonts w:ascii="Times New Roman" w:eastAsia="Calibri" w:hAnsi="Times New Roman" w:cs="Times New Roman"/>
          <w:b/>
          <w:sz w:val="24"/>
          <w:szCs w:val="24"/>
        </w:rPr>
        <w:t xml:space="preserve"> </w:t>
      </w:r>
      <w:r w:rsidR="00FF52F2" w:rsidRPr="00407CFD">
        <w:rPr>
          <w:rFonts w:ascii="Times New Roman" w:eastAsia="Calibri" w:hAnsi="Times New Roman" w:cs="Times New Roman"/>
          <w:sz w:val="24"/>
          <w:szCs w:val="24"/>
        </w:rPr>
        <w:t xml:space="preserve">по </w:t>
      </w:r>
      <w:r w:rsidR="00FF52F2" w:rsidRPr="00407CFD">
        <w:rPr>
          <w:rFonts w:ascii="Times New Roman" w:eastAsia="Times New Roman" w:hAnsi="Times New Roman" w:cs="Times New Roman"/>
          <w:color w:val="000000"/>
          <w:sz w:val="24"/>
          <w:szCs w:val="24"/>
          <w:lang w:eastAsia="ru-RU"/>
        </w:rPr>
        <w:t xml:space="preserve">формированию экологической культуры дошкольников средствами </w:t>
      </w:r>
      <w:r w:rsidR="00FF52F2" w:rsidRPr="00407CFD">
        <w:rPr>
          <w:rFonts w:ascii="Times New Roman" w:eastAsia="Calibri" w:hAnsi="Times New Roman" w:cs="Times New Roman"/>
          <w:color w:val="000000"/>
          <w:sz w:val="24"/>
          <w:szCs w:val="24"/>
          <w:shd w:val="clear" w:color="auto" w:fill="FFFFFF"/>
          <w:lang w:val="en-US"/>
        </w:rPr>
        <w:t>STEAM</w:t>
      </w:r>
      <w:r w:rsidR="00FF52F2" w:rsidRPr="00407CFD">
        <w:rPr>
          <w:rFonts w:ascii="Times New Roman" w:eastAsia="Calibri" w:hAnsi="Times New Roman" w:cs="Times New Roman"/>
          <w:color w:val="000000"/>
          <w:sz w:val="24"/>
          <w:szCs w:val="24"/>
          <w:shd w:val="clear" w:color="auto" w:fill="FFFFFF"/>
        </w:rPr>
        <w:t xml:space="preserve"> технологии:</w:t>
      </w:r>
    </w:p>
    <w:p w:rsidR="00FF52F2" w:rsidRPr="00407CFD" w:rsidRDefault="00FF52F2"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sz w:val="24"/>
          <w:szCs w:val="24"/>
          <w:lang w:eastAsia="ru-RU"/>
        </w:rPr>
        <w:t xml:space="preserve">осуществлять и совершенствовать внедрение </w:t>
      </w:r>
      <w:r w:rsidRPr="00407CFD">
        <w:rPr>
          <w:rFonts w:ascii="Times New Roman" w:eastAsia="Times New Roman" w:hAnsi="Times New Roman" w:cs="Times New Roman"/>
          <w:sz w:val="24"/>
          <w:szCs w:val="24"/>
          <w:lang w:val="en-US" w:eastAsia="ru-RU"/>
        </w:rPr>
        <w:t>STEM</w:t>
      </w:r>
      <w:r w:rsidRPr="00407CFD">
        <w:rPr>
          <w:rFonts w:ascii="Times New Roman" w:eastAsia="Times New Roman" w:hAnsi="Times New Roman" w:cs="Times New Roman"/>
          <w:sz w:val="24"/>
          <w:szCs w:val="24"/>
          <w:lang w:eastAsia="ru-RU"/>
        </w:rPr>
        <w:t>- технологий в деятельность педагогического коллектива;</w:t>
      </w:r>
    </w:p>
    <w:p w:rsidR="00FF52F2" w:rsidRPr="00407CFD" w:rsidRDefault="00FF52F2"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sz w:val="24"/>
          <w:szCs w:val="24"/>
          <w:lang w:eastAsia="ru-RU"/>
        </w:rPr>
        <w:t>- педагогам повышать компетентность в данном направлении путем самообразования и мероприятия методической сети;</w:t>
      </w:r>
    </w:p>
    <w:p w:rsidR="00FF52F2" w:rsidRPr="00407CFD" w:rsidRDefault="00FF52F2"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xml:space="preserve">- активизировать работу с детьми по формированию экологических навыков, </w:t>
      </w:r>
    </w:p>
    <w:p w:rsidR="00FF52F2" w:rsidRPr="00407CFD" w:rsidRDefault="00FF52F2" w:rsidP="00407CF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используя разнообразные приемы, методы и современные технологии;</w:t>
      </w:r>
    </w:p>
    <w:p w:rsidR="00FF52F2" w:rsidRPr="00407CFD" w:rsidRDefault="00FF52F2"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lastRenderedPageBreak/>
        <w:t xml:space="preserve">- продолжать знакомить родителей с </w:t>
      </w:r>
      <w:r w:rsidRPr="00407CFD">
        <w:rPr>
          <w:rFonts w:ascii="Times New Roman" w:eastAsia="Times New Roman" w:hAnsi="Times New Roman" w:cs="Times New Roman"/>
          <w:sz w:val="24"/>
          <w:szCs w:val="24"/>
          <w:lang w:val="en-US" w:eastAsia="ru-RU"/>
        </w:rPr>
        <w:t>STEM</w:t>
      </w:r>
      <w:r w:rsidRPr="00407CFD">
        <w:rPr>
          <w:rFonts w:ascii="Times New Roman" w:eastAsia="Times New Roman" w:hAnsi="Times New Roman" w:cs="Times New Roman"/>
          <w:sz w:val="24"/>
          <w:szCs w:val="24"/>
          <w:lang w:eastAsia="ru-RU"/>
        </w:rPr>
        <w:t>- технологиями, внедряемыми в работу детского сада;</w:t>
      </w:r>
    </w:p>
    <w:p w:rsidR="00FF52F2" w:rsidRPr="00407CFD" w:rsidRDefault="00FF52F2" w:rsidP="00407CFD">
      <w:pPr>
        <w:spacing w:after="0" w:line="240" w:lineRule="auto"/>
        <w:jc w:val="both"/>
        <w:rPr>
          <w:rFonts w:ascii="Times New Roman" w:eastAsia="Calibri" w:hAnsi="Times New Roman" w:cs="Times New Roman"/>
          <w:sz w:val="24"/>
          <w:szCs w:val="24"/>
        </w:rPr>
      </w:pPr>
      <w:r w:rsidRPr="00407CFD">
        <w:rPr>
          <w:rFonts w:ascii="Times New Roman" w:eastAsia="Times New Roman" w:hAnsi="Times New Roman" w:cs="Times New Roman"/>
          <w:sz w:val="24"/>
          <w:szCs w:val="24"/>
          <w:lang w:eastAsia="ru-RU"/>
        </w:rPr>
        <w:t>- р</w:t>
      </w:r>
      <w:r w:rsidRPr="00407CFD">
        <w:rPr>
          <w:rFonts w:ascii="Times New Roman" w:eastAsia="Calibri" w:hAnsi="Times New Roman" w:cs="Times New Roman"/>
          <w:sz w:val="24"/>
          <w:szCs w:val="24"/>
        </w:rPr>
        <w:t>азнообразить формы взаимодействия с родителями по проблеме воспитания у</w:t>
      </w:r>
    </w:p>
    <w:p w:rsidR="00FF52F2" w:rsidRPr="00407CFD" w:rsidRDefault="00FF52F2" w:rsidP="00407CFD">
      <w:pPr>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детей экологической культуры (совместные проекты, акции, фестивали, </w:t>
      </w:r>
      <w:proofErr w:type="spellStart"/>
      <w:r w:rsidRPr="00407CFD">
        <w:rPr>
          <w:rFonts w:ascii="Times New Roman" w:eastAsia="Calibri" w:hAnsi="Times New Roman" w:cs="Times New Roman"/>
          <w:sz w:val="24"/>
          <w:szCs w:val="24"/>
        </w:rPr>
        <w:t>квесты</w:t>
      </w:r>
      <w:proofErr w:type="spellEnd"/>
      <w:r w:rsidRPr="00407CFD">
        <w:rPr>
          <w:rFonts w:ascii="Times New Roman" w:eastAsia="Calibri" w:hAnsi="Times New Roman" w:cs="Times New Roman"/>
          <w:sz w:val="24"/>
          <w:szCs w:val="24"/>
        </w:rPr>
        <w:t xml:space="preserve"> и т.д.).</w:t>
      </w:r>
    </w:p>
    <w:p w:rsidR="00FC3984" w:rsidRPr="00407CFD" w:rsidRDefault="00FC3984" w:rsidP="00407CFD">
      <w:pPr>
        <w:spacing w:after="0" w:line="240" w:lineRule="auto"/>
        <w:jc w:val="both"/>
        <w:rPr>
          <w:rFonts w:ascii="Times New Roman" w:eastAsia="Calibri" w:hAnsi="Times New Roman" w:cs="Times New Roman"/>
          <w:sz w:val="24"/>
          <w:szCs w:val="24"/>
        </w:rPr>
      </w:pPr>
    </w:p>
    <w:p w:rsidR="009B7D4F" w:rsidRPr="00407CFD" w:rsidRDefault="009B7D4F" w:rsidP="00407CFD">
      <w:pPr>
        <w:spacing w:after="0" w:line="240" w:lineRule="auto"/>
        <w:jc w:val="both"/>
        <w:rPr>
          <w:rFonts w:ascii="Times New Roman" w:eastAsia="Calibri" w:hAnsi="Times New Roman" w:cs="Times New Roman"/>
          <w:b/>
          <w:sz w:val="24"/>
          <w:szCs w:val="24"/>
        </w:rPr>
      </w:pPr>
      <w:r w:rsidRPr="00407CFD">
        <w:rPr>
          <w:rFonts w:ascii="Times New Roman" w:eastAsia="Calibri" w:hAnsi="Times New Roman" w:cs="Times New Roman"/>
          <w:b/>
          <w:sz w:val="24"/>
          <w:szCs w:val="24"/>
        </w:rPr>
        <w:t>Анализ качества взаимодействия участников образовательных отношений</w:t>
      </w:r>
    </w:p>
    <w:p w:rsidR="009B7D4F" w:rsidRPr="00407CFD" w:rsidRDefault="009B7D4F" w:rsidP="00407CFD">
      <w:pPr>
        <w:spacing w:after="0" w:line="240" w:lineRule="auto"/>
        <w:jc w:val="both"/>
        <w:rPr>
          <w:rFonts w:ascii="Times New Roman" w:eastAsia="Calibri" w:hAnsi="Times New Roman" w:cs="Times New Roman"/>
          <w:sz w:val="24"/>
          <w:szCs w:val="24"/>
        </w:rPr>
      </w:pPr>
    </w:p>
    <w:p w:rsidR="00FF52F2" w:rsidRPr="00407CFD" w:rsidRDefault="00FF52F2"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В 2022-2023 учебном году одной из задач было – создание единого образовательного пространства через совершенствование форм взаимодействия педагогов с семьями воспитанников. На протяжении всего учебного года велось тесное взаимодействие с родителями воспитанников. Использовались различные коллективные и индивидуальные формы работы. </w:t>
      </w:r>
      <w:proofErr w:type="gramStart"/>
      <w:r w:rsidRPr="00407CFD">
        <w:rPr>
          <w:rFonts w:ascii="Times New Roman" w:eastAsia="Calibri" w:hAnsi="Times New Roman" w:cs="Times New Roman"/>
          <w:sz w:val="24"/>
          <w:szCs w:val="24"/>
        </w:rPr>
        <w:t xml:space="preserve">На практике педагоги применяли традиционные (родительские собрания, педагогические беседы, тематические консультации, выставки детских работ, папки-передвижки, информационные стенды) и нетрадиционные (опросы, анкетирование, тематические недели, детско-взрослые проекты, информирование в </w:t>
      </w:r>
      <w:r w:rsidRPr="00407CFD">
        <w:rPr>
          <w:rFonts w:ascii="Times New Roman" w:eastAsia="Times New Roman" w:hAnsi="Times New Roman" w:cs="Times New Roman"/>
          <w:color w:val="000000"/>
          <w:sz w:val="24"/>
          <w:szCs w:val="24"/>
          <w:lang w:eastAsia="ru-RU"/>
        </w:rPr>
        <w:t xml:space="preserve">сообществе в социальной сети в </w:t>
      </w:r>
      <w:proofErr w:type="spellStart"/>
      <w:r w:rsidRPr="00407CFD">
        <w:rPr>
          <w:rFonts w:ascii="Times New Roman" w:eastAsia="Times New Roman" w:hAnsi="Times New Roman" w:cs="Times New Roman"/>
          <w:color w:val="000000"/>
          <w:sz w:val="24"/>
          <w:szCs w:val="24"/>
          <w:lang w:eastAsia="ru-RU"/>
        </w:rPr>
        <w:t>ВКонтакте</w:t>
      </w:r>
      <w:proofErr w:type="spellEnd"/>
      <w:r w:rsidRPr="00407CFD">
        <w:rPr>
          <w:rFonts w:ascii="Times New Roman" w:eastAsia="Times New Roman" w:hAnsi="Times New Roman" w:cs="Times New Roman"/>
          <w:color w:val="000000"/>
          <w:sz w:val="24"/>
          <w:szCs w:val="24"/>
          <w:lang w:eastAsia="ru-RU"/>
        </w:rPr>
        <w:t>)</w:t>
      </w:r>
      <w:r w:rsidRPr="00407CFD">
        <w:rPr>
          <w:rFonts w:ascii="Times New Roman" w:eastAsia="Calibri" w:hAnsi="Times New Roman" w:cs="Times New Roman"/>
          <w:sz w:val="24"/>
          <w:szCs w:val="24"/>
        </w:rPr>
        <w:t xml:space="preserve"> формы общения, суть которых — обогатить родителей педагогическими знаниями. </w:t>
      </w:r>
      <w:proofErr w:type="gramEnd"/>
    </w:p>
    <w:p w:rsidR="00FF52F2" w:rsidRPr="00407CFD" w:rsidRDefault="00FF52F2"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В ходе работы по решению задачи получены следующие результаты:</w:t>
      </w:r>
    </w:p>
    <w:p w:rsidR="00FF52F2" w:rsidRPr="00407CFD" w:rsidRDefault="009B7D4F"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r w:rsidR="00FF52F2" w:rsidRPr="00407CFD">
        <w:rPr>
          <w:rFonts w:ascii="Times New Roman" w:eastAsia="Calibri" w:hAnsi="Times New Roman" w:cs="Times New Roman"/>
          <w:sz w:val="24"/>
          <w:szCs w:val="24"/>
        </w:rPr>
        <w:t>Повысился уровень педагогической компетентности педагогов по обозначенной проблеме. В рамках методических мероприятий (</w:t>
      </w:r>
      <w:r w:rsidR="00FF52F2" w:rsidRPr="00407CFD">
        <w:rPr>
          <w:rFonts w:ascii="Times New Roman" w:eastAsia="Times New Roman" w:hAnsi="Times New Roman" w:cs="Times New Roman"/>
          <w:bCs/>
          <w:color w:val="000000"/>
          <w:kern w:val="36"/>
          <w:sz w:val="24"/>
          <w:szCs w:val="24"/>
          <w:lang w:eastAsia="ru-RU"/>
        </w:rPr>
        <w:t xml:space="preserve">конкурс педагогического мастерства </w:t>
      </w:r>
      <w:r w:rsidR="00FF52F2" w:rsidRPr="00407CFD">
        <w:rPr>
          <w:rFonts w:ascii="Times New Roman" w:eastAsia="Times New Roman" w:hAnsi="Times New Roman" w:cs="Times New Roman"/>
          <w:sz w:val="24"/>
          <w:szCs w:val="24"/>
          <w:lang w:eastAsia="ru-RU"/>
        </w:rPr>
        <w:t xml:space="preserve">«Лучший информационный уголок для родителей»; мастер-класс «Взаимодействие с семьями воспитанников: современные формы работы»;  деловая игра </w:t>
      </w:r>
      <w:r w:rsidR="00FF52F2" w:rsidRPr="00407CFD">
        <w:rPr>
          <w:rFonts w:ascii="Times New Roman" w:eastAsia="Calibri" w:hAnsi="Times New Roman" w:cs="Times New Roman"/>
          <w:bCs/>
          <w:color w:val="000000"/>
          <w:sz w:val="24"/>
          <w:szCs w:val="24"/>
          <w:bdr w:val="none" w:sz="0" w:space="0" w:color="auto" w:frame="1"/>
          <w:shd w:val="clear" w:color="auto" w:fill="FFFFFF"/>
        </w:rPr>
        <w:t xml:space="preserve">«Взаимодействие педагога с родителями воспитанников: формальность или диалог?»; </w:t>
      </w:r>
      <w:r w:rsidR="00FF52F2" w:rsidRPr="00407CFD">
        <w:rPr>
          <w:rFonts w:ascii="Times New Roman" w:eastAsia="Calibri" w:hAnsi="Times New Roman" w:cs="Times New Roman"/>
          <w:sz w:val="24"/>
          <w:szCs w:val="24"/>
        </w:rPr>
        <w:t>консультация-презентация «Современные формы проведения родительских собраний»</w:t>
      </w:r>
      <w:r w:rsidR="00FF52F2" w:rsidRPr="00407CFD">
        <w:rPr>
          <w:rFonts w:ascii="Times New Roman" w:eastAsia="Calibri" w:hAnsi="Times New Roman" w:cs="Times New Roman"/>
          <w:bCs/>
          <w:color w:val="000000"/>
          <w:sz w:val="24"/>
          <w:szCs w:val="24"/>
          <w:bdr w:val="none" w:sz="0" w:space="0" w:color="auto" w:frame="1"/>
          <w:shd w:val="clear" w:color="auto" w:fill="FFFFFF"/>
        </w:rPr>
        <w:t>)</w:t>
      </w:r>
      <w:r w:rsidR="00FF52F2" w:rsidRPr="00407CFD">
        <w:rPr>
          <w:rFonts w:ascii="Times New Roman" w:eastAsia="Times New Roman" w:hAnsi="Times New Roman" w:cs="Times New Roman"/>
          <w:sz w:val="24"/>
          <w:szCs w:val="24"/>
          <w:lang w:eastAsia="ru-RU"/>
        </w:rPr>
        <w:t xml:space="preserve"> </w:t>
      </w:r>
      <w:r w:rsidR="00FF52F2" w:rsidRPr="00407CFD">
        <w:rPr>
          <w:rFonts w:ascii="Times New Roman" w:eastAsia="Times New Roman" w:hAnsi="Times New Roman" w:cs="Times New Roman"/>
          <w:bCs/>
          <w:color w:val="000000"/>
          <w:kern w:val="36"/>
          <w:sz w:val="24"/>
          <w:szCs w:val="24"/>
          <w:lang w:eastAsia="ru-RU"/>
        </w:rPr>
        <w:t xml:space="preserve"> </w:t>
      </w:r>
      <w:r w:rsidR="00FF52F2" w:rsidRPr="00407CFD">
        <w:rPr>
          <w:rFonts w:ascii="Times New Roman" w:eastAsia="Calibri" w:hAnsi="Times New Roman" w:cs="Times New Roman"/>
          <w:sz w:val="24"/>
          <w:szCs w:val="24"/>
        </w:rPr>
        <w:t xml:space="preserve"> педагоги получили знания о технологии построения партнерских взаимоотношений с родителями воспитанников.</w:t>
      </w:r>
    </w:p>
    <w:p w:rsidR="00FF52F2" w:rsidRPr="00407CFD" w:rsidRDefault="009B7D4F"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r w:rsidR="00FF52F2" w:rsidRPr="00407CFD">
        <w:rPr>
          <w:rFonts w:ascii="Times New Roman" w:eastAsia="Calibri" w:hAnsi="Times New Roman" w:cs="Times New Roman"/>
          <w:sz w:val="24"/>
          <w:szCs w:val="24"/>
        </w:rPr>
        <w:t xml:space="preserve">Активизировалась  деятельность педагогов по созданию условий для взаимодействия с семьями воспитанников – родители – участники совместных детско-взрослых проектов, акций, экскурсий, спортивных мероприятий. </w:t>
      </w:r>
    </w:p>
    <w:p w:rsidR="00FF52F2" w:rsidRPr="00407CFD" w:rsidRDefault="009B7D4F"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r w:rsidR="00FF52F2" w:rsidRPr="00407CFD">
        <w:rPr>
          <w:rFonts w:ascii="Times New Roman" w:eastAsia="Calibri" w:hAnsi="Times New Roman" w:cs="Times New Roman"/>
          <w:sz w:val="24"/>
          <w:szCs w:val="24"/>
        </w:rPr>
        <w:t xml:space="preserve">Применение на практике педагогами коммуникативных технологий при взаимодействии с семьями воспитанников. </w:t>
      </w:r>
    </w:p>
    <w:p w:rsidR="00FF52F2" w:rsidRPr="00407CFD" w:rsidRDefault="009B7D4F"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r w:rsidR="00FF52F2" w:rsidRPr="00407CFD">
        <w:rPr>
          <w:rFonts w:ascii="Times New Roman" w:eastAsia="Calibri" w:hAnsi="Times New Roman" w:cs="Times New Roman"/>
          <w:sz w:val="24"/>
          <w:szCs w:val="24"/>
        </w:rPr>
        <w:t xml:space="preserve">Повысилось качество организации родительских собраний. Педагоги используют различные формы проведения родительских собраний: </w:t>
      </w:r>
      <w:proofErr w:type="spellStart"/>
      <w:r w:rsidR="00FF52F2" w:rsidRPr="00407CFD">
        <w:rPr>
          <w:rFonts w:ascii="Times New Roman" w:eastAsia="Calibri" w:hAnsi="Times New Roman" w:cs="Times New Roman"/>
          <w:sz w:val="24"/>
          <w:szCs w:val="24"/>
        </w:rPr>
        <w:t>квесты</w:t>
      </w:r>
      <w:proofErr w:type="spellEnd"/>
      <w:r w:rsidR="00FF52F2" w:rsidRPr="00407CFD">
        <w:rPr>
          <w:rFonts w:ascii="Times New Roman" w:eastAsia="Calibri" w:hAnsi="Times New Roman" w:cs="Times New Roman"/>
          <w:sz w:val="24"/>
          <w:szCs w:val="24"/>
        </w:rPr>
        <w:t>, тренинги, практикумы и т.д.</w:t>
      </w:r>
    </w:p>
    <w:p w:rsidR="00B34E0E" w:rsidRPr="00407CFD" w:rsidRDefault="009B7D4F"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Calibri" w:hAnsi="Times New Roman" w:cs="Times New Roman"/>
          <w:sz w:val="24"/>
          <w:szCs w:val="24"/>
        </w:rPr>
        <w:t xml:space="preserve">- </w:t>
      </w:r>
      <w:r w:rsidR="00FF52F2" w:rsidRPr="00407CFD">
        <w:rPr>
          <w:rFonts w:ascii="Times New Roman" w:eastAsia="Calibri" w:hAnsi="Times New Roman" w:cs="Times New Roman"/>
          <w:sz w:val="24"/>
          <w:szCs w:val="24"/>
        </w:rPr>
        <w:t xml:space="preserve">Пополнился информационно-рекомендательный материал для родителей консультациями, практическими рекомендациями в виде папок-передвижек, ширм, буклетов, журналов и т.п. </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rPr>
      </w:pPr>
      <w:r w:rsidRPr="00407CFD">
        <w:rPr>
          <w:rFonts w:ascii="Times New Roman" w:eastAsia="Times New Roman" w:hAnsi="Times New Roman" w:cs="Times New Roman"/>
          <w:color w:val="000000"/>
          <w:sz w:val="24"/>
          <w:szCs w:val="24"/>
        </w:rPr>
        <w:t xml:space="preserve">          Родители (законные представители) </w:t>
      </w:r>
      <w:proofErr w:type="gramStart"/>
      <w:r w:rsidRPr="00407CFD">
        <w:rPr>
          <w:rFonts w:ascii="Times New Roman" w:eastAsia="Times New Roman" w:hAnsi="Times New Roman" w:cs="Times New Roman"/>
          <w:color w:val="000000"/>
          <w:sz w:val="24"/>
          <w:szCs w:val="24"/>
        </w:rPr>
        <w:t>обучающихся</w:t>
      </w:r>
      <w:proofErr w:type="gramEnd"/>
      <w:r w:rsidRPr="00407CFD">
        <w:rPr>
          <w:rFonts w:ascii="Times New Roman" w:eastAsia="Times New Roman" w:hAnsi="Times New Roman" w:cs="Times New Roman"/>
          <w:color w:val="000000"/>
          <w:sz w:val="24"/>
          <w:szCs w:val="24"/>
        </w:rPr>
        <w:t xml:space="preserve"> выражают удовлетворенность воспитательным процессом в</w:t>
      </w:r>
      <w:r w:rsidRPr="00407CFD">
        <w:rPr>
          <w:rFonts w:ascii="Times New Roman" w:eastAsia="Times New Roman" w:hAnsi="Times New Roman" w:cs="Times New Roman"/>
          <w:color w:val="000000"/>
          <w:sz w:val="24"/>
          <w:szCs w:val="24"/>
          <w:lang w:val="en-US"/>
        </w:rPr>
        <w:t> </w:t>
      </w:r>
      <w:r w:rsidRPr="00407CFD">
        <w:rPr>
          <w:rFonts w:ascii="Times New Roman" w:eastAsia="Times New Roman" w:hAnsi="Times New Roman" w:cs="Times New Roman"/>
          <w:color w:val="000000"/>
          <w:sz w:val="24"/>
          <w:szCs w:val="24"/>
        </w:rPr>
        <w:t xml:space="preserve">Детском саду. </w:t>
      </w:r>
      <w:r w:rsidRPr="00407CFD">
        <w:rPr>
          <w:rFonts w:ascii="Times New Roman" w:eastAsia="Times New Roman" w:hAnsi="Times New Roman" w:cs="Times New Roman"/>
          <w:bCs/>
          <w:color w:val="000000"/>
          <w:sz w:val="24"/>
          <w:szCs w:val="24"/>
          <w:lang w:eastAsia="ru-RU"/>
        </w:rPr>
        <w:t xml:space="preserve">Результаты социологического опроса родителей по изучению оценки качества дошкольного образования, проводимого </w:t>
      </w:r>
      <w:r w:rsidRPr="00407CFD">
        <w:rPr>
          <w:rFonts w:ascii="Times New Roman" w:eastAsia="Times New Roman" w:hAnsi="Times New Roman" w:cs="Times New Roman"/>
          <w:color w:val="000000"/>
          <w:sz w:val="24"/>
          <w:szCs w:val="24"/>
        </w:rPr>
        <w:t xml:space="preserve">в апреле 2023, </w:t>
      </w:r>
      <w:r w:rsidRPr="00407CFD">
        <w:rPr>
          <w:rFonts w:ascii="Times New Roman" w:eastAsia="Times New Roman" w:hAnsi="Times New Roman" w:cs="Times New Roman"/>
          <w:bCs/>
          <w:color w:val="000000"/>
          <w:sz w:val="24"/>
          <w:szCs w:val="24"/>
          <w:lang w:eastAsia="ru-RU"/>
        </w:rPr>
        <w:t>показали заинтересованность родителей во взаимодействии с детским садом.</w:t>
      </w:r>
    </w:p>
    <w:p w:rsidR="00FF52F2" w:rsidRPr="00407CFD" w:rsidRDefault="00FF52F2" w:rsidP="00407CFD">
      <w:pPr>
        <w:spacing w:after="0" w:line="240" w:lineRule="auto"/>
        <w:jc w:val="both"/>
        <w:rPr>
          <w:rFonts w:ascii="Times New Roman" w:eastAsia="Calibri" w:hAnsi="Times New Roman" w:cs="Times New Roman"/>
          <w:b/>
          <w:i/>
          <w:color w:val="000000"/>
          <w:sz w:val="24"/>
          <w:szCs w:val="24"/>
        </w:rPr>
      </w:pPr>
      <w:r w:rsidRPr="00407CFD">
        <w:rPr>
          <w:rFonts w:ascii="Times New Roman" w:eastAsia="Times New Roman" w:hAnsi="Times New Roman" w:cs="Times New Roman"/>
          <w:b/>
          <w:bCs/>
          <w:i/>
          <w:color w:val="000000"/>
          <w:sz w:val="24"/>
          <w:szCs w:val="24"/>
          <w:lang w:eastAsia="ru-RU"/>
        </w:rPr>
        <w:t>На вопрос «</w:t>
      </w:r>
      <w:r w:rsidRPr="00407CFD">
        <w:rPr>
          <w:rFonts w:ascii="Times New Roman" w:eastAsia="Calibri" w:hAnsi="Times New Roman" w:cs="Times New Roman"/>
          <w:b/>
          <w:i/>
          <w:color w:val="000000"/>
          <w:sz w:val="24"/>
          <w:szCs w:val="24"/>
        </w:rPr>
        <w:t>что, прежде всего, должен дать ребенку детский сад» родители воспитанников выбрали следующие ответы:</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подготовить к школе – 64</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помочь в уходе, оздоровлении и воспитании ребенка – 38</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-привить правила поведения – 53</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помочь в развитии способностей – 49</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научить жить в коллективе, общаться с детьми – 69</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получить квалифицированную помощь специалистов по вопросам воспитания и развития детей – 34</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иное – 9</w:t>
      </w:r>
    </w:p>
    <w:tbl>
      <w:tblPr>
        <w:tblStyle w:val="a8"/>
        <w:tblW w:w="9498" w:type="dxa"/>
        <w:tblInd w:w="108" w:type="dxa"/>
        <w:tblLayout w:type="fixed"/>
        <w:tblLook w:val="04A0" w:firstRow="1" w:lastRow="0" w:firstColumn="1" w:lastColumn="0" w:noHBand="0" w:noVBand="1"/>
      </w:tblPr>
      <w:tblGrid>
        <w:gridCol w:w="4820"/>
        <w:gridCol w:w="992"/>
        <w:gridCol w:w="851"/>
        <w:gridCol w:w="992"/>
        <w:gridCol w:w="850"/>
        <w:gridCol w:w="993"/>
      </w:tblGrid>
      <w:tr w:rsidR="00FF52F2" w:rsidRPr="00407CFD" w:rsidTr="00434F8D">
        <w:trPr>
          <w:trHeight w:val="586"/>
        </w:trPr>
        <w:tc>
          <w:tcPr>
            <w:tcW w:w="4820" w:type="dxa"/>
          </w:tcPr>
          <w:p w:rsidR="00FF52F2" w:rsidRPr="00407CFD" w:rsidRDefault="00FF52F2" w:rsidP="00407CFD">
            <w:pPr>
              <w:rPr>
                <w:bCs/>
                <w:color w:val="000000"/>
                <w:sz w:val="24"/>
                <w:szCs w:val="24"/>
              </w:rPr>
            </w:pPr>
          </w:p>
        </w:tc>
        <w:tc>
          <w:tcPr>
            <w:tcW w:w="992" w:type="dxa"/>
          </w:tcPr>
          <w:p w:rsidR="00FF52F2" w:rsidRPr="00407CFD" w:rsidRDefault="00FF52F2" w:rsidP="00407CFD">
            <w:pPr>
              <w:rPr>
                <w:color w:val="000000"/>
                <w:sz w:val="24"/>
                <w:szCs w:val="24"/>
              </w:rPr>
            </w:pPr>
            <w:r w:rsidRPr="00407CFD">
              <w:rPr>
                <w:color w:val="000000"/>
                <w:sz w:val="24"/>
                <w:szCs w:val="24"/>
              </w:rPr>
              <w:t>да, в полной мере</w:t>
            </w:r>
          </w:p>
        </w:tc>
        <w:tc>
          <w:tcPr>
            <w:tcW w:w="851" w:type="dxa"/>
          </w:tcPr>
          <w:p w:rsidR="00FF52F2" w:rsidRPr="00407CFD" w:rsidRDefault="00FF52F2" w:rsidP="00407CFD">
            <w:pPr>
              <w:rPr>
                <w:color w:val="000000"/>
                <w:sz w:val="24"/>
                <w:szCs w:val="24"/>
              </w:rPr>
            </w:pPr>
            <w:r w:rsidRPr="00407CFD">
              <w:rPr>
                <w:color w:val="000000"/>
                <w:sz w:val="24"/>
                <w:szCs w:val="24"/>
              </w:rPr>
              <w:t>скорее да, чем нет</w:t>
            </w:r>
          </w:p>
        </w:tc>
        <w:tc>
          <w:tcPr>
            <w:tcW w:w="992" w:type="dxa"/>
          </w:tcPr>
          <w:p w:rsidR="00FF52F2" w:rsidRPr="00407CFD" w:rsidRDefault="00FF52F2" w:rsidP="00407CFD">
            <w:pPr>
              <w:rPr>
                <w:color w:val="000000"/>
                <w:sz w:val="24"/>
                <w:szCs w:val="24"/>
              </w:rPr>
            </w:pPr>
            <w:r w:rsidRPr="00407CFD">
              <w:rPr>
                <w:color w:val="000000"/>
                <w:sz w:val="24"/>
                <w:szCs w:val="24"/>
              </w:rPr>
              <w:t>скорее нет, чем да</w:t>
            </w:r>
          </w:p>
        </w:tc>
        <w:tc>
          <w:tcPr>
            <w:tcW w:w="850" w:type="dxa"/>
          </w:tcPr>
          <w:p w:rsidR="00FF52F2" w:rsidRPr="00407CFD" w:rsidRDefault="00FF52F2" w:rsidP="00407CFD">
            <w:pPr>
              <w:rPr>
                <w:color w:val="000000"/>
                <w:sz w:val="24"/>
                <w:szCs w:val="24"/>
              </w:rPr>
            </w:pPr>
            <w:r w:rsidRPr="00407CFD">
              <w:rPr>
                <w:color w:val="000000"/>
                <w:sz w:val="24"/>
                <w:szCs w:val="24"/>
              </w:rPr>
              <w:t>нет</w:t>
            </w:r>
          </w:p>
          <w:p w:rsidR="00FF52F2" w:rsidRPr="00407CFD" w:rsidRDefault="00FF52F2" w:rsidP="00407CFD">
            <w:pPr>
              <w:rPr>
                <w:bCs/>
                <w:color w:val="000000"/>
                <w:sz w:val="24"/>
                <w:szCs w:val="24"/>
              </w:rPr>
            </w:pPr>
          </w:p>
        </w:tc>
        <w:tc>
          <w:tcPr>
            <w:tcW w:w="993" w:type="dxa"/>
          </w:tcPr>
          <w:p w:rsidR="00FF52F2" w:rsidRPr="00407CFD" w:rsidRDefault="00FF52F2" w:rsidP="00407CFD">
            <w:pPr>
              <w:rPr>
                <w:color w:val="000000"/>
                <w:sz w:val="24"/>
                <w:szCs w:val="24"/>
              </w:rPr>
            </w:pPr>
            <w:r w:rsidRPr="00407CFD">
              <w:rPr>
                <w:color w:val="000000"/>
                <w:sz w:val="24"/>
                <w:szCs w:val="24"/>
              </w:rPr>
              <w:t>затрудняюсь ответить</w:t>
            </w:r>
          </w:p>
        </w:tc>
      </w:tr>
      <w:tr w:rsidR="00FF52F2" w:rsidRPr="00407CFD" w:rsidTr="00434F8D">
        <w:tc>
          <w:tcPr>
            <w:tcW w:w="4820" w:type="dxa"/>
          </w:tcPr>
          <w:p w:rsidR="00FF52F2" w:rsidRPr="00407CFD" w:rsidRDefault="00FF52F2" w:rsidP="00407CFD">
            <w:pPr>
              <w:rPr>
                <w:bCs/>
                <w:color w:val="000000"/>
                <w:sz w:val="24"/>
                <w:szCs w:val="24"/>
              </w:rPr>
            </w:pPr>
            <w:r w:rsidRPr="00407CFD">
              <w:rPr>
                <w:bCs/>
                <w:color w:val="000000"/>
                <w:sz w:val="24"/>
                <w:szCs w:val="24"/>
              </w:rPr>
              <w:t>Вы удовлетворены условиями, обеспечивающими пребывание и развитие ребенка в образовательном учреждении?</w:t>
            </w:r>
          </w:p>
        </w:tc>
        <w:tc>
          <w:tcPr>
            <w:tcW w:w="992" w:type="dxa"/>
          </w:tcPr>
          <w:p w:rsidR="00FF52F2" w:rsidRPr="00407CFD" w:rsidRDefault="00FF52F2" w:rsidP="00407CFD">
            <w:pPr>
              <w:rPr>
                <w:bCs/>
                <w:color w:val="000000"/>
                <w:sz w:val="24"/>
                <w:szCs w:val="24"/>
              </w:rPr>
            </w:pPr>
            <w:r w:rsidRPr="00407CFD">
              <w:rPr>
                <w:bCs/>
                <w:color w:val="000000"/>
                <w:sz w:val="24"/>
                <w:szCs w:val="24"/>
              </w:rPr>
              <w:t>48</w:t>
            </w:r>
          </w:p>
        </w:tc>
        <w:tc>
          <w:tcPr>
            <w:tcW w:w="851" w:type="dxa"/>
          </w:tcPr>
          <w:p w:rsidR="00FF52F2" w:rsidRPr="00407CFD" w:rsidRDefault="00FF52F2" w:rsidP="00407CFD">
            <w:pPr>
              <w:rPr>
                <w:bCs/>
                <w:color w:val="000000"/>
                <w:sz w:val="24"/>
                <w:szCs w:val="24"/>
              </w:rPr>
            </w:pPr>
            <w:r w:rsidRPr="00407CFD">
              <w:rPr>
                <w:bCs/>
                <w:color w:val="000000"/>
                <w:sz w:val="24"/>
                <w:szCs w:val="24"/>
              </w:rPr>
              <w:t>23</w:t>
            </w:r>
          </w:p>
        </w:tc>
        <w:tc>
          <w:tcPr>
            <w:tcW w:w="992" w:type="dxa"/>
          </w:tcPr>
          <w:p w:rsidR="00FF52F2" w:rsidRPr="00407CFD" w:rsidRDefault="00FF52F2" w:rsidP="00407CFD">
            <w:pPr>
              <w:rPr>
                <w:bCs/>
                <w:color w:val="000000"/>
                <w:sz w:val="24"/>
                <w:szCs w:val="24"/>
              </w:rPr>
            </w:pPr>
            <w:r w:rsidRPr="00407CFD">
              <w:rPr>
                <w:bCs/>
                <w:color w:val="000000"/>
                <w:sz w:val="24"/>
                <w:szCs w:val="24"/>
              </w:rPr>
              <w:t>5</w:t>
            </w:r>
          </w:p>
        </w:tc>
        <w:tc>
          <w:tcPr>
            <w:tcW w:w="850" w:type="dxa"/>
          </w:tcPr>
          <w:p w:rsidR="00FF52F2" w:rsidRPr="00407CFD" w:rsidRDefault="00FF52F2" w:rsidP="00407CFD">
            <w:pPr>
              <w:rPr>
                <w:bCs/>
                <w:color w:val="000000"/>
                <w:sz w:val="24"/>
                <w:szCs w:val="24"/>
              </w:rPr>
            </w:pPr>
            <w:r w:rsidRPr="00407CFD">
              <w:rPr>
                <w:bCs/>
                <w:color w:val="000000"/>
                <w:sz w:val="24"/>
                <w:szCs w:val="24"/>
              </w:rPr>
              <w:t>1</w:t>
            </w:r>
          </w:p>
        </w:tc>
        <w:tc>
          <w:tcPr>
            <w:tcW w:w="993" w:type="dxa"/>
          </w:tcPr>
          <w:p w:rsidR="00FF52F2" w:rsidRPr="00407CFD" w:rsidRDefault="00FF52F2" w:rsidP="00407CFD">
            <w:pPr>
              <w:rPr>
                <w:bCs/>
                <w:color w:val="000000"/>
                <w:sz w:val="24"/>
                <w:szCs w:val="24"/>
              </w:rPr>
            </w:pPr>
            <w:r w:rsidRPr="00407CFD">
              <w:rPr>
                <w:bCs/>
                <w:color w:val="000000"/>
                <w:sz w:val="24"/>
                <w:szCs w:val="24"/>
              </w:rPr>
              <w:t>2</w:t>
            </w:r>
          </w:p>
        </w:tc>
      </w:tr>
      <w:tr w:rsidR="00FF52F2" w:rsidRPr="00407CFD" w:rsidTr="00434F8D">
        <w:tc>
          <w:tcPr>
            <w:tcW w:w="4820" w:type="dxa"/>
          </w:tcPr>
          <w:p w:rsidR="00FF52F2" w:rsidRPr="00407CFD" w:rsidRDefault="00FF52F2" w:rsidP="00407CFD">
            <w:pPr>
              <w:rPr>
                <w:bCs/>
                <w:color w:val="000000"/>
                <w:sz w:val="24"/>
                <w:szCs w:val="24"/>
              </w:rPr>
            </w:pPr>
            <w:r w:rsidRPr="00407CFD">
              <w:rPr>
                <w:bCs/>
                <w:color w:val="000000"/>
                <w:sz w:val="24"/>
                <w:szCs w:val="24"/>
              </w:rPr>
              <w:t>Вы удовлетворены профессиональными качествами воспитателя, его умением использовать в работе эффективные технологии, учитывать индивидуальные особенности Вашего ребенка?</w:t>
            </w:r>
          </w:p>
        </w:tc>
        <w:tc>
          <w:tcPr>
            <w:tcW w:w="992" w:type="dxa"/>
          </w:tcPr>
          <w:p w:rsidR="00FF52F2" w:rsidRPr="00407CFD" w:rsidRDefault="00FF52F2" w:rsidP="00407CFD">
            <w:pPr>
              <w:rPr>
                <w:bCs/>
                <w:color w:val="000000"/>
                <w:sz w:val="24"/>
                <w:szCs w:val="24"/>
              </w:rPr>
            </w:pPr>
            <w:r w:rsidRPr="00407CFD">
              <w:rPr>
                <w:bCs/>
                <w:color w:val="000000"/>
                <w:sz w:val="24"/>
                <w:szCs w:val="24"/>
              </w:rPr>
              <w:t>52</w:t>
            </w:r>
          </w:p>
        </w:tc>
        <w:tc>
          <w:tcPr>
            <w:tcW w:w="851" w:type="dxa"/>
          </w:tcPr>
          <w:p w:rsidR="00FF52F2" w:rsidRPr="00407CFD" w:rsidRDefault="00FF52F2" w:rsidP="00407CFD">
            <w:pPr>
              <w:rPr>
                <w:bCs/>
                <w:color w:val="000000"/>
                <w:sz w:val="24"/>
                <w:szCs w:val="24"/>
              </w:rPr>
            </w:pPr>
            <w:r w:rsidRPr="00407CFD">
              <w:rPr>
                <w:bCs/>
                <w:color w:val="000000"/>
                <w:sz w:val="24"/>
                <w:szCs w:val="24"/>
              </w:rPr>
              <w:t>20</w:t>
            </w:r>
          </w:p>
        </w:tc>
        <w:tc>
          <w:tcPr>
            <w:tcW w:w="992" w:type="dxa"/>
          </w:tcPr>
          <w:p w:rsidR="00FF52F2" w:rsidRPr="00407CFD" w:rsidRDefault="00FF52F2" w:rsidP="00407CFD">
            <w:pPr>
              <w:rPr>
                <w:bCs/>
                <w:color w:val="000000"/>
                <w:sz w:val="24"/>
                <w:szCs w:val="24"/>
              </w:rPr>
            </w:pPr>
            <w:r w:rsidRPr="00407CFD">
              <w:rPr>
                <w:bCs/>
                <w:color w:val="000000"/>
                <w:sz w:val="24"/>
                <w:szCs w:val="24"/>
              </w:rPr>
              <w:t>5</w:t>
            </w:r>
          </w:p>
        </w:tc>
        <w:tc>
          <w:tcPr>
            <w:tcW w:w="850" w:type="dxa"/>
          </w:tcPr>
          <w:p w:rsidR="00FF52F2" w:rsidRPr="00407CFD" w:rsidRDefault="00FF52F2" w:rsidP="00407CFD">
            <w:pPr>
              <w:rPr>
                <w:bCs/>
                <w:color w:val="000000"/>
                <w:sz w:val="24"/>
                <w:szCs w:val="24"/>
              </w:rPr>
            </w:pPr>
            <w:r w:rsidRPr="00407CFD">
              <w:rPr>
                <w:bCs/>
                <w:color w:val="000000"/>
                <w:sz w:val="24"/>
                <w:szCs w:val="24"/>
              </w:rPr>
              <w:t>0</w:t>
            </w:r>
          </w:p>
        </w:tc>
        <w:tc>
          <w:tcPr>
            <w:tcW w:w="993" w:type="dxa"/>
          </w:tcPr>
          <w:p w:rsidR="00FF52F2" w:rsidRPr="00407CFD" w:rsidRDefault="00FF52F2" w:rsidP="00407CFD">
            <w:pPr>
              <w:rPr>
                <w:bCs/>
                <w:color w:val="000000"/>
                <w:sz w:val="24"/>
                <w:szCs w:val="24"/>
              </w:rPr>
            </w:pPr>
            <w:r w:rsidRPr="00407CFD">
              <w:rPr>
                <w:bCs/>
                <w:color w:val="000000"/>
                <w:sz w:val="24"/>
                <w:szCs w:val="24"/>
              </w:rPr>
              <w:t>2</w:t>
            </w:r>
          </w:p>
        </w:tc>
      </w:tr>
      <w:tr w:rsidR="00FF52F2" w:rsidRPr="00407CFD" w:rsidTr="00434F8D">
        <w:tc>
          <w:tcPr>
            <w:tcW w:w="4820" w:type="dxa"/>
          </w:tcPr>
          <w:p w:rsidR="00FF52F2" w:rsidRPr="00407CFD" w:rsidRDefault="00FF52F2" w:rsidP="00407CFD">
            <w:pPr>
              <w:rPr>
                <w:bCs/>
                <w:color w:val="000000"/>
                <w:sz w:val="24"/>
                <w:szCs w:val="24"/>
              </w:rPr>
            </w:pPr>
            <w:r w:rsidRPr="00407CFD">
              <w:rPr>
                <w:bCs/>
                <w:color w:val="000000"/>
                <w:sz w:val="24"/>
                <w:szCs w:val="24"/>
              </w:rPr>
              <w:t>Вы удовлетворены возможностью получать квалифицированную помощь по вопросам развития и воспитания детей?</w:t>
            </w:r>
            <w:r w:rsidRPr="00407CFD">
              <w:rPr>
                <w:bCs/>
                <w:color w:val="000000"/>
                <w:sz w:val="24"/>
                <w:szCs w:val="24"/>
              </w:rPr>
              <w:tab/>
            </w:r>
            <w:r w:rsidRPr="00407CFD">
              <w:rPr>
                <w:bCs/>
                <w:color w:val="000000"/>
                <w:sz w:val="24"/>
                <w:szCs w:val="24"/>
              </w:rPr>
              <w:tab/>
            </w:r>
          </w:p>
        </w:tc>
        <w:tc>
          <w:tcPr>
            <w:tcW w:w="992" w:type="dxa"/>
          </w:tcPr>
          <w:p w:rsidR="00FF52F2" w:rsidRPr="00407CFD" w:rsidRDefault="00FF52F2" w:rsidP="00407CFD">
            <w:pPr>
              <w:rPr>
                <w:bCs/>
                <w:color w:val="000000"/>
                <w:sz w:val="24"/>
                <w:szCs w:val="24"/>
              </w:rPr>
            </w:pPr>
            <w:r w:rsidRPr="00407CFD">
              <w:rPr>
                <w:bCs/>
                <w:color w:val="000000"/>
                <w:sz w:val="24"/>
                <w:szCs w:val="24"/>
              </w:rPr>
              <w:t>43</w:t>
            </w:r>
          </w:p>
        </w:tc>
        <w:tc>
          <w:tcPr>
            <w:tcW w:w="851" w:type="dxa"/>
          </w:tcPr>
          <w:p w:rsidR="00FF52F2" w:rsidRPr="00407CFD" w:rsidRDefault="00FF52F2" w:rsidP="00407CFD">
            <w:pPr>
              <w:rPr>
                <w:bCs/>
                <w:color w:val="000000"/>
                <w:sz w:val="24"/>
                <w:szCs w:val="24"/>
              </w:rPr>
            </w:pPr>
            <w:r w:rsidRPr="00407CFD">
              <w:rPr>
                <w:bCs/>
                <w:color w:val="000000"/>
                <w:sz w:val="24"/>
                <w:szCs w:val="24"/>
              </w:rPr>
              <w:t>24</w:t>
            </w:r>
          </w:p>
        </w:tc>
        <w:tc>
          <w:tcPr>
            <w:tcW w:w="992" w:type="dxa"/>
          </w:tcPr>
          <w:p w:rsidR="00FF52F2" w:rsidRPr="00407CFD" w:rsidRDefault="00FF52F2" w:rsidP="00407CFD">
            <w:pPr>
              <w:rPr>
                <w:bCs/>
                <w:color w:val="000000"/>
                <w:sz w:val="24"/>
                <w:szCs w:val="24"/>
              </w:rPr>
            </w:pPr>
            <w:r w:rsidRPr="00407CFD">
              <w:rPr>
                <w:bCs/>
                <w:color w:val="000000"/>
                <w:sz w:val="24"/>
                <w:szCs w:val="24"/>
              </w:rPr>
              <w:t>5</w:t>
            </w:r>
          </w:p>
        </w:tc>
        <w:tc>
          <w:tcPr>
            <w:tcW w:w="850" w:type="dxa"/>
          </w:tcPr>
          <w:p w:rsidR="00FF52F2" w:rsidRPr="00407CFD" w:rsidRDefault="00FF52F2" w:rsidP="00407CFD">
            <w:pPr>
              <w:rPr>
                <w:bCs/>
                <w:color w:val="000000"/>
                <w:sz w:val="24"/>
                <w:szCs w:val="24"/>
              </w:rPr>
            </w:pPr>
            <w:r w:rsidRPr="00407CFD">
              <w:rPr>
                <w:bCs/>
                <w:color w:val="000000"/>
                <w:sz w:val="24"/>
                <w:szCs w:val="24"/>
              </w:rPr>
              <w:t>3</w:t>
            </w:r>
          </w:p>
        </w:tc>
        <w:tc>
          <w:tcPr>
            <w:tcW w:w="993" w:type="dxa"/>
          </w:tcPr>
          <w:p w:rsidR="00FF52F2" w:rsidRPr="00407CFD" w:rsidRDefault="00FF52F2" w:rsidP="00407CFD">
            <w:pPr>
              <w:rPr>
                <w:bCs/>
                <w:color w:val="000000"/>
                <w:sz w:val="24"/>
                <w:szCs w:val="24"/>
              </w:rPr>
            </w:pPr>
            <w:r w:rsidRPr="00407CFD">
              <w:rPr>
                <w:bCs/>
                <w:color w:val="000000"/>
                <w:sz w:val="24"/>
                <w:szCs w:val="24"/>
              </w:rPr>
              <w:t>4</w:t>
            </w:r>
          </w:p>
        </w:tc>
      </w:tr>
      <w:tr w:rsidR="00FF52F2" w:rsidRPr="00407CFD" w:rsidTr="00434F8D">
        <w:tc>
          <w:tcPr>
            <w:tcW w:w="4820" w:type="dxa"/>
          </w:tcPr>
          <w:p w:rsidR="00FF52F2" w:rsidRPr="00407CFD" w:rsidRDefault="00FF52F2" w:rsidP="00407CFD">
            <w:pPr>
              <w:rPr>
                <w:bCs/>
                <w:color w:val="000000"/>
                <w:sz w:val="24"/>
                <w:szCs w:val="24"/>
              </w:rPr>
            </w:pPr>
            <w:r w:rsidRPr="00407CFD">
              <w:rPr>
                <w:bCs/>
                <w:color w:val="000000"/>
                <w:sz w:val="24"/>
                <w:szCs w:val="24"/>
              </w:rPr>
              <w:t xml:space="preserve">Вы удовлетворены информацией, размещенной на официальном сайте </w:t>
            </w:r>
            <w:proofErr w:type="gramStart"/>
            <w:r w:rsidRPr="00407CFD">
              <w:rPr>
                <w:bCs/>
                <w:color w:val="000000"/>
                <w:sz w:val="24"/>
                <w:szCs w:val="24"/>
              </w:rPr>
              <w:t>образовательного</w:t>
            </w:r>
            <w:proofErr w:type="gramEnd"/>
            <w:r w:rsidRPr="00407CFD">
              <w:rPr>
                <w:bCs/>
                <w:color w:val="000000"/>
                <w:sz w:val="24"/>
                <w:szCs w:val="24"/>
              </w:rPr>
              <w:t xml:space="preserve"> учреждении?</w:t>
            </w:r>
          </w:p>
        </w:tc>
        <w:tc>
          <w:tcPr>
            <w:tcW w:w="992" w:type="dxa"/>
          </w:tcPr>
          <w:p w:rsidR="00FF52F2" w:rsidRPr="00407CFD" w:rsidRDefault="00FF52F2" w:rsidP="00407CFD">
            <w:pPr>
              <w:rPr>
                <w:bCs/>
                <w:color w:val="000000"/>
                <w:sz w:val="24"/>
                <w:szCs w:val="24"/>
              </w:rPr>
            </w:pPr>
            <w:r w:rsidRPr="00407CFD">
              <w:rPr>
                <w:bCs/>
                <w:color w:val="000000"/>
                <w:sz w:val="24"/>
                <w:szCs w:val="24"/>
              </w:rPr>
              <w:t>42</w:t>
            </w:r>
          </w:p>
        </w:tc>
        <w:tc>
          <w:tcPr>
            <w:tcW w:w="851" w:type="dxa"/>
          </w:tcPr>
          <w:p w:rsidR="00FF52F2" w:rsidRPr="00407CFD" w:rsidRDefault="00FF52F2" w:rsidP="00407CFD">
            <w:pPr>
              <w:rPr>
                <w:bCs/>
                <w:color w:val="000000"/>
                <w:sz w:val="24"/>
                <w:szCs w:val="24"/>
              </w:rPr>
            </w:pPr>
            <w:r w:rsidRPr="00407CFD">
              <w:rPr>
                <w:bCs/>
                <w:color w:val="000000"/>
                <w:sz w:val="24"/>
                <w:szCs w:val="24"/>
              </w:rPr>
              <w:t>22</w:t>
            </w:r>
          </w:p>
        </w:tc>
        <w:tc>
          <w:tcPr>
            <w:tcW w:w="992" w:type="dxa"/>
          </w:tcPr>
          <w:p w:rsidR="00FF52F2" w:rsidRPr="00407CFD" w:rsidRDefault="00FF52F2" w:rsidP="00407CFD">
            <w:pPr>
              <w:rPr>
                <w:bCs/>
                <w:color w:val="000000"/>
                <w:sz w:val="24"/>
                <w:szCs w:val="24"/>
              </w:rPr>
            </w:pPr>
            <w:r w:rsidRPr="00407CFD">
              <w:rPr>
                <w:bCs/>
                <w:color w:val="000000"/>
                <w:sz w:val="24"/>
                <w:szCs w:val="24"/>
              </w:rPr>
              <w:t>3</w:t>
            </w:r>
          </w:p>
        </w:tc>
        <w:tc>
          <w:tcPr>
            <w:tcW w:w="850" w:type="dxa"/>
          </w:tcPr>
          <w:p w:rsidR="00FF52F2" w:rsidRPr="00407CFD" w:rsidRDefault="00FF52F2" w:rsidP="00407CFD">
            <w:pPr>
              <w:rPr>
                <w:bCs/>
                <w:color w:val="000000"/>
                <w:sz w:val="24"/>
                <w:szCs w:val="24"/>
              </w:rPr>
            </w:pPr>
            <w:r w:rsidRPr="00407CFD">
              <w:rPr>
                <w:bCs/>
                <w:color w:val="000000"/>
                <w:sz w:val="24"/>
                <w:szCs w:val="24"/>
              </w:rPr>
              <w:t>1</w:t>
            </w:r>
          </w:p>
        </w:tc>
        <w:tc>
          <w:tcPr>
            <w:tcW w:w="993" w:type="dxa"/>
          </w:tcPr>
          <w:p w:rsidR="00FF52F2" w:rsidRPr="00407CFD" w:rsidRDefault="00FF52F2" w:rsidP="00407CFD">
            <w:pPr>
              <w:rPr>
                <w:bCs/>
                <w:color w:val="000000"/>
                <w:sz w:val="24"/>
                <w:szCs w:val="24"/>
              </w:rPr>
            </w:pPr>
            <w:r w:rsidRPr="00407CFD">
              <w:rPr>
                <w:bCs/>
                <w:color w:val="000000"/>
                <w:sz w:val="24"/>
                <w:szCs w:val="24"/>
              </w:rPr>
              <w:t>11</w:t>
            </w:r>
          </w:p>
        </w:tc>
      </w:tr>
      <w:tr w:rsidR="00FF52F2" w:rsidRPr="00407CFD" w:rsidTr="00434F8D">
        <w:tc>
          <w:tcPr>
            <w:tcW w:w="4820" w:type="dxa"/>
          </w:tcPr>
          <w:p w:rsidR="00FF52F2" w:rsidRPr="00407CFD" w:rsidRDefault="00FF52F2" w:rsidP="00407CFD">
            <w:pPr>
              <w:rPr>
                <w:bCs/>
                <w:color w:val="000000"/>
                <w:sz w:val="24"/>
                <w:szCs w:val="24"/>
              </w:rPr>
            </w:pPr>
            <w:r w:rsidRPr="00407CFD">
              <w:rPr>
                <w:bCs/>
                <w:color w:val="000000"/>
                <w:sz w:val="24"/>
                <w:szCs w:val="24"/>
              </w:rPr>
              <w:t>Вы удовлетворены настроением ребенка, с которым он идет в детский сад?</w:t>
            </w:r>
            <w:r w:rsidRPr="00407CFD">
              <w:rPr>
                <w:bCs/>
                <w:color w:val="000000"/>
                <w:sz w:val="24"/>
                <w:szCs w:val="24"/>
              </w:rPr>
              <w:tab/>
            </w:r>
            <w:r w:rsidRPr="00407CFD">
              <w:rPr>
                <w:bCs/>
                <w:color w:val="000000"/>
                <w:sz w:val="24"/>
                <w:szCs w:val="24"/>
              </w:rPr>
              <w:tab/>
            </w:r>
          </w:p>
        </w:tc>
        <w:tc>
          <w:tcPr>
            <w:tcW w:w="992" w:type="dxa"/>
          </w:tcPr>
          <w:p w:rsidR="00FF52F2" w:rsidRPr="00407CFD" w:rsidRDefault="00FF52F2" w:rsidP="00407CFD">
            <w:pPr>
              <w:rPr>
                <w:bCs/>
                <w:color w:val="000000"/>
                <w:sz w:val="24"/>
                <w:szCs w:val="24"/>
              </w:rPr>
            </w:pPr>
            <w:r w:rsidRPr="00407CFD">
              <w:rPr>
                <w:bCs/>
                <w:color w:val="000000"/>
                <w:sz w:val="24"/>
                <w:szCs w:val="24"/>
              </w:rPr>
              <w:t>50</w:t>
            </w:r>
          </w:p>
        </w:tc>
        <w:tc>
          <w:tcPr>
            <w:tcW w:w="851" w:type="dxa"/>
          </w:tcPr>
          <w:p w:rsidR="00FF52F2" w:rsidRPr="00407CFD" w:rsidRDefault="00FF52F2" w:rsidP="00407CFD">
            <w:pPr>
              <w:rPr>
                <w:bCs/>
                <w:color w:val="000000"/>
                <w:sz w:val="24"/>
                <w:szCs w:val="24"/>
              </w:rPr>
            </w:pPr>
            <w:r w:rsidRPr="00407CFD">
              <w:rPr>
                <w:bCs/>
                <w:color w:val="000000"/>
                <w:sz w:val="24"/>
                <w:szCs w:val="24"/>
              </w:rPr>
              <w:t>18</w:t>
            </w:r>
          </w:p>
        </w:tc>
        <w:tc>
          <w:tcPr>
            <w:tcW w:w="992" w:type="dxa"/>
          </w:tcPr>
          <w:p w:rsidR="00FF52F2" w:rsidRPr="00407CFD" w:rsidRDefault="00FF52F2" w:rsidP="00407CFD">
            <w:pPr>
              <w:rPr>
                <w:bCs/>
                <w:color w:val="000000"/>
                <w:sz w:val="24"/>
                <w:szCs w:val="24"/>
              </w:rPr>
            </w:pPr>
            <w:r w:rsidRPr="00407CFD">
              <w:rPr>
                <w:bCs/>
                <w:color w:val="000000"/>
                <w:sz w:val="24"/>
                <w:szCs w:val="24"/>
              </w:rPr>
              <w:t>8</w:t>
            </w:r>
          </w:p>
        </w:tc>
        <w:tc>
          <w:tcPr>
            <w:tcW w:w="850" w:type="dxa"/>
          </w:tcPr>
          <w:p w:rsidR="00FF52F2" w:rsidRPr="00407CFD" w:rsidRDefault="00FF52F2" w:rsidP="00407CFD">
            <w:pPr>
              <w:rPr>
                <w:bCs/>
                <w:color w:val="000000"/>
                <w:sz w:val="24"/>
                <w:szCs w:val="24"/>
              </w:rPr>
            </w:pPr>
            <w:r w:rsidRPr="00407CFD">
              <w:rPr>
                <w:bCs/>
                <w:color w:val="000000"/>
                <w:sz w:val="24"/>
                <w:szCs w:val="24"/>
              </w:rPr>
              <w:t>2</w:t>
            </w:r>
          </w:p>
        </w:tc>
        <w:tc>
          <w:tcPr>
            <w:tcW w:w="993" w:type="dxa"/>
          </w:tcPr>
          <w:p w:rsidR="00FF52F2" w:rsidRPr="00407CFD" w:rsidRDefault="00FF52F2" w:rsidP="00407CFD">
            <w:pPr>
              <w:rPr>
                <w:bCs/>
                <w:color w:val="000000"/>
                <w:sz w:val="24"/>
                <w:szCs w:val="24"/>
              </w:rPr>
            </w:pPr>
            <w:r w:rsidRPr="00407CFD">
              <w:rPr>
                <w:bCs/>
                <w:color w:val="000000"/>
                <w:sz w:val="24"/>
                <w:szCs w:val="24"/>
              </w:rPr>
              <w:t>1</w:t>
            </w:r>
          </w:p>
        </w:tc>
      </w:tr>
      <w:tr w:rsidR="00FF52F2" w:rsidRPr="00407CFD" w:rsidTr="00434F8D">
        <w:tc>
          <w:tcPr>
            <w:tcW w:w="4820" w:type="dxa"/>
          </w:tcPr>
          <w:p w:rsidR="00FF52F2" w:rsidRPr="00407CFD" w:rsidRDefault="00FF52F2" w:rsidP="00407CFD">
            <w:pPr>
              <w:rPr>
                <w:bCs/>
                <w:color w:val="000000"/>
                <w:sz w:val="24"/>
                <w:szCs w:val="24"/>
              </w:rPr>
            </w:pPr>
            <w:r w:rsidRPr="00407CFD">
              <w:rPr>
                <w:bCs/>
                <w:color w:val="000000"/>
                <w:sz w:val="24"/>
                <w:szCs w:val="24"/>
              </w:rPr>
              <w:t>Вы удовлетворены возможностью участвовать вместе с ребенком в мероприятиях учреждения?</w:t>
            </w:r>
          </w:p>
        </w:tc>
        <w:tc>
          <w:tcPr>
            <w:tcW w:w="992" w:type="dxa"/>
          </w:tcPr>
          <w:p w:rsidR="00FF52F2" w:rsidRPr="00407CFD" w:rsidRDefault="00FF52F2" w:rsidP="00407CFD">
            <w:pPr>
              <w:rPr>
                <w:bCs/>
                <w:color w:val="000000"/>
                <w:sz w:val="24"/>
                <w:szCs w:val="24"/>
              </w:rPr>
            </w:pPr>
            <w:r w:rsidRPr="00407CFD">
              <w:rPr>
                <w:bCs/>
                <w:color w:val="000000"/>
                <w:sz w:val="24"/>
                <w:szCs w:val="24"/>
              </w:rPr>
              <w:t>47</w:t>
            </w:r>
          </w:p>
        </w:tc>
        <w:tc>
          <w:tcPr>
            <w:tcW w:w="851" w:type="dxa"/>
          </w:tcPr>
          <w:p w:rsidR="00FF52F2" w:rsidRPr="00407CFD" w:rsidRDefault="00FF52F2" w:rsidP="00407CFD">
            <w:pPr>
              <w:rPr>
                <w:bCs/>
                <w:color w:val="000000"/>
                <w:sz w:val="24"/>
                <w:szCs w:val="24"/>
              </w:rPr>
            </w:pPr>
            <w:r w:rsidRPr="00407CFD">
              <w:rPr>
                <w:bCs/>
                <w:color w:val="000000"/>
                <w:sz w:val="24"/>
                <w:szCs w:val="24"/>
              </w:rPr>
              <w:t>18</w:t>
            </w:r>
          </w:p>
        </w:tc>
        <w:tc>
          <w:tcPr>
            <w:tcW w:w="992" w:type="dxa"/>
          </w:tcPr>
          <w:p w:rsidR="00FF52F2" w:rsidRPr="00407CFD" w:rsidRDefault="00FF52F2" w:rsidP="00407CFD">
            <w:pPr>
              <w:rPr>
                <w:bCs/>
                <w:color w:val="000000"/>
                <w:sz w:val="24"/>
                <w:szCs w:val="24"/>
              </w:rPr>
            </w:pPr>
            <w:r w:rsidRPr="00407CFD">
              <w:rPr>
                <w:bCs/>
                <w:color w:val="000000"/>
                <w:sz w:val="24"/>
                <w:szCs w:val="24"/>
              </w:rPr>
              <w:t>7</w:t>
            </w:r>
          </w:p>
        </w:tc>
        <w:tc>
          <w:tcPr>
            <w:tcW w:w="850" w:type="dxa"/>
          </w:tcPr>
          <w:p w:rsidR="00FF52F2" w:rsidRPr="00407CFD" w:rsidRDefault="00FF52F2" w:rsidP="00407CFD">
            <w:pPr>
              <w:rPr>
                <w:bCs/>
                <w:color w:val="000000"/>
                <w:sz w:val="24"/>
                <w:szCs w:val="24"/>
              </w:rPr>
            </w:pPr>
            <w:r w:rsidRPr="00407CFD">
              <w:rPr>
                <w:bCs/>
                <w:color w:val="000000"/>
                <w:sz w:val="24"/>
                <w:szCs w:val="24"/>
              </w:rPr>
              <w:t>5</w:t>
            </w:r>
          </w:p>
        </w:tc>
        <w:tc>
          <w:tcPr>
            <w:tcW w:w="993" w:type="dxa"/>
          </w:tcPr>
          <w:p w:rsidR="00FF52F2" w:rsidRPr="00407CFD" w:rsidRDefault="00FF52F2" w:rsidP="00407CFD">
            <w:pPr>
              <w:rPr>
                <w:bCs/>
                <w:color w:val="000000"/>
                <w:sz w:val="24"/>
                <w:szCs w:val="24"/>
              </w:rPr>
            </w:pPr>
            <w:r w:rsidRPr="00407CFD">
              <w:rPr>
                <w:bCs/>
                <w:color w:val="000000"/>
                <w:sz w:val="24"/>
                <w:szCs w:val="24"/>
              </w:rPr>
              <w:t>2</w:t>
            </w:r>
          </w:p>
        </w:tc>
      </w:tr>
      <w:tr w:rsidR="00FF52F2" w:rsidRPr="00407CFD" w:rsidTr="00434F8D">
        <w:trPr>
          <w:trHeight w:val="240"/>
        </w:trPr>
        <w:tc>
          <w:tcPr>
            <w:tcW w:w="4820" w:type="dxa"/>
          </w:tcPr>
          <w:p w:rsidR="00FF52F2" w:rsidRPr="00407CFD" w:rsidRDefault="00FF52F2" w:rsidP="00407CFD">
            <w:pPr>
              <w:rPr>
                <w:bCs/>
                <w:color w:val="000000"/>
                <w:sz w:val="24"/>
                <w:szCs w:val="24"/>
              </w:rPr>
            </w:pPr>
            <w:r w:rsidRPr="00407CFD">
              <w:rPr>
                <w:bCs/>
                <w:color w:val="000000"/>
                <w:sz w:val="24"/>
                <w:szCs w:val="24"/>
              </w:rPr>
              <w:t>Вы удовлетворены творческими успехами ребенка (изготовление поделок, участие в конкурсах, разучивание песен, танцев и т.п.)?</w:t>
            </w:r>
          </w:p>
        </w:tc>
        <w:tc>
          <w:tcPr>
            <w:tcW w:w="992" w:type="dxa"/>
          </w:tcPr>
          <w:p w:rsidR="00FF52F2" w:rsidRPr="00407CFD" w:rsidRDefault="00FF52F2" w:rsidP="00407CFD">
            <w:pPr>
              <w:rPr>
                <w:bCs/>
                <w:color w:val="000000"/>
                <w:sz w:val="24"/>
                <w:szCs w:val="24"/>
              </w:rPr>
            </w:pPr>
            <w:r w:rsidRPr="00407CFD">
              <w:rPr>
                <w:bCs/>
                <w:color w:val="000000"/>
                <w:sz w:val="24"/>
                <w:szCs w:val="24"/>
              </w:rPr>
              <w:t>54</w:t>
            </w:r>
          </w:p>
        </w:tc>
        <w:tc>
          <w:tcPr>
            <w:tcW w:w="851" w:type="dxa"/>
          </w:tcPr>
          <w:p w:rsidR="00FF52F2" w:rsidRPr="00407CFD" w:rsidRDefault="00FF52F2" w:rsidP="00407CFD">
            <w:pPr>
              <w:rPr>
                <w:bCs/>
                <w:color w:val="000000"/>
                <w:sz w:val="24"/>
                <w:szCs w:val="24"/>
              </w:rPr>
            </w:pPr>
            <w:r w:rsidRPr="00407CFD">
              <w:rPr>
                <w:bCs/>
                <w:color w:val="000000"/>
                <w:sz w:val="24"/>
                <w:szCs w:val="24"/>
              </w:rPr>
              <w:t>22</w:t>
            </w:r>
          </w:p>
        </w:tc>
        <w:tc>
          <w:tcPr>
            <w:tcW w:w="992" w:type="dxa"/>
          </w:tcPr>
          <w:p w:rsidR="00FF52F2" w:rsidRPr="00407CFD" w:rsidRDefault="00FF52F2" w:rsidP="00407CFD">
            <w:pPr>
              <w:rPr>
                <w:bCs/>
                <w:color w:val="000000"/>
                <w:sz w:val="24"/>
                <w:szCs w:val="24"/>
              </w:rPr>
            </w:pPr>
            <w:r w:rsidRPr="00407CFD">
              <w:rPr>
                <w:bCs/>
                <w:color w:val="000000"/>
                <w:sz w:val="24"/>
                <w:szCs w:val="24"/>
              </w:rPr>
              <w:t>3</w:t>
            </w:r>
          </w:p>
        </w:tc>
        <w:tc>
          <w:tcPr>
            <w:tcW w:w="850" w:type="dxa"/>
          </w:tcPr>
          <w:p w:rsidR="00FF52F2" w:rsidRPr="00407CFD" w:rsidRDefault="00FF52F2" w:rsidP="00407CFD">
            <w:pPr>
              <w:rPr>
                <w:bCs/>
                <w:color w:val="000000"/>
                <w:sz w:val="24"/>
                <w:szCs w:val="24"/>
              </w:rPr>
            </w:pPr>
            <w:r w:rsidRPr="00407CFD">
              <w:rPr>
                <w:bCs/>
                <w:color w:val="000000"/>
                <w:sz w:val="24"/>
                <w:szCs w:val="24"/>
              </w:rPr>
              <w:t>0</w:t>
            </w:r>
          </w:p>
        </w:tc>
        <w:tc>
          <w:tcPr>
            <w:tcW w:w="993" w:type="dxa"/>
          </w:tcPr>
          <w:p w:rsidR="00FF52F2" w:rsidRPr="00407CFD" w:rsidRDefault="00FF52F2" w:rsidP="00407CFD">
            <w:pPr>
              <w:rPr>
                <w:bCs/>
                <w:color w:val="000000"/>
                <w:sz w:val="24"/>
                <w:szCs w:val="24"/>
              </w:rPr>
            </w:pPr>
            <w:r w:rsidRPr="00407CFD">
              <w:rPr>
                <w:bCs/>
                <w:color w:val="000000"/>
                <w:sz w:val="24"/>
                <w:szCs w:val="24"/>
              </w:rPr>
              <w:t>0</w:t>
            </w:r>
          </w:p>
        </w:tc>
      </w:tr>
      <w:tr w:rsidR="00FF52F2" w:rsidRPr="00407CFD" w:rsidTr="00434F8D">
        <w:trPr>
          <w:trHeight w:val="150"/>
        </w:trPr>
        <w:tc>
          <w:tcPr>
            <w:tcW w:w="4820" w:type="dxa"/>
          </w:tcPr>
          <w:p w:rsidR="00FF52F2" w:rsidRPr="00407CFD" w:rsidRDefault="00FF52F2" w:rsidP="00407CFD">
            <w:pPr>
              <w:rPr>
                <w:bCs/>
                <w:color w:val="000000"/>
                <w:sz w:val="24"/>
                <w:szCs w:val="24"/>
              </w:rPr>
            </w:pPr>
            <w:r w:rsidRPr="00407CFD">
              <w:rPr>
                <w:bCs/>
                <w:color w:val="000000"/>
                <w:sz w:val="24"/>
                <w:szCs w:val="24"/>
              </w:rPr>
              <w:t>Вы удовлетворены готовностью ребенка к школе (для выпускных групп)?</w:t>
            </w:r>
            <w:r w:rsidRPr="00407CFD">
              <w:rPr>
                <w:bCs/>
                <w:color w:val="000000"/>
                <w:sz w:val="24"/>
                <w:szCs w:val="24"/>
              </w:rPr>
              <w:tab/>
            </w:r>
            <w:r w:rsidRPr="00407CFD">
              <w:rPr>
                <w:bCs/>
                <w:color w:val="000000"/>
                <w:sz w:val="24"/>
                <w:szCs w:val="24"/>
              </w:rPr>
              <w:tab/>
            </w:r>
          </w:p>
        </w:tc>
        <w:tc>
          <w:tcPr>
            <w:tcW w:w="992" w:type="dxa"/>
          </w:tcPr>
          <w:p w:rsidR="00FF52F2" w:rsidRPr="00407CFD" w:rsidRDefault="00FF52F2" w:rsidP="00407CFD">
            <w:pPr>
              <w:rPr>
                <w:bCs/>
                <w:color w:val="000000"/>
                <w:sz w:val="24"/>
                <w:szCs w:val="24"/>
              </w:rPr>
            </w:pPr>
            <w:r w:rsidRPr="00407CFD">
              <w:rPr>
                <w:bCs/>
                <w:color w:val="000000"/>
                <w:sz w:val="24"/>
                <w:szCs w:val="24"/>
              </w:rPr>
              <w:t>28</w:t>
            </w:r>
          </w:p>
        </w:tc>
        <w:tc>
          <w:tcPr>
            <w:tcW w:w="851" w:type="dxa"/>
          </w:tcPr>
          <w:p w:rsidR="00FF52F2" w:rsidRPr="00407CFD" w:rsidRDefault="00FF52F2" w:rsidP="00407CFD">
            <w:pPr>
              <w:rPr>
                <w:bCs/>
                <w:color w:val="000000"/>
                <w:sz w:val="24"/>
                <w:szCs w:val="24"/>
              </w:rPr>
            </w:pPr>
            <w:r w:rsidRPr="00407CFD">
              <w:rPr>
                <w:bCs/>
                <w:color w:val="000000"/>
                <w:sz w:val="24"/>
                <w:szCs w:val="24"/>
              </w:rPr>
              <w:t>19</w:t>
            </w:r>
          </w:p>
        </w:tc>
        <w:tc>
          <w:tcPr>
            <w:tcW w:w="992" w:type="dxa"/>
          </w:tcPr>
          <w:p w:rsidR="00FF52F2" w:rsidRPr="00407CFD" w:rsidRDefault="00FF52F2" w:rsidP="00407CFD">
            <w:pPr>
              <w:rPr>
                <w:bCs/>
                <w:color w:val="000000"/>
                <w:sz w:val="24"/>
                <w:szCs w:val="24"/>
              </w:rPr>
            </w:pPr>
            <w:r w:rsidRPr="00407CFD">
              <w:rPr>
                <w:bCs/>
                <w:color w:val="000000"/>
                <w:sz w:val="24"/>
                <w:szCs w:val="24"/>
              </w:rPr>
              <w:t>7</w:t>
            </w:r>
          </w:p>
        </w:tc>
        <w:tc>
          <w:tcPr>
            <w:tcW w:w="850" w:type="dxa"/>
          </w:tcPr>
          <w:p w:rsidR="00FF52F2" w:rsidRPr="00407CFD" w:rsidRDefault="00FF52F2" w:rsidP="00407CFD">
            <w:pPr>
              <w:rPr>
                <w:bCs/>
                <w:color w:val="000000"/>
                <w:sz w:val="24"/>
                <w:szCs w:val="24"/>
              </w:rPr>
            </w:pPr>
            <w:r w:rsidRPr="00407CFD">
              <w:rPr>
                <w:bCs/>
                <w:color w:val="000000"/>
                <w:sz w:val="24"/>
                <w:szCs w:val="24"/>
              </w:rPr>
              <w:t>2</w:t>
            </w:r>
          </w:p>
        </w:tc>
        <w:tc>
          <w:tcPr>
            <w:tcW w:w="993" w:type="dxa"/>
          </w:tcPr>
          <w:p w:rsidR="00FF52F2" w:rsidRPr="00407CFD" w:rsidRDefault="00FF52F2" w:rsidP="00407CFD">
            <w:pPr>
              <w:rPr>
                <w:bCs/>
                <w:color w:val="000000"/>
                <w:sz w:val="24"/>
                <w:szCs w:val="24"/>
              </w:rPr>
            </w:pPr>
            <w:r w:rsidRPr="00407CFD">
              <w:rPr>
                <w:bCs/>
                <w:color w:val="000000"/>
                <w:sz w:val="24"/>
                <w:szCs w:val="24"/>
              </w:rPr>
              <w:t>23</w:t>
            </w:r>
          </w:p>
        </w:tc>
      </w:tr>
      <w:tr w:rsidR="00FF52F2" w:rsidRPr="00407CFD" w:rsidTr="00434F8D">
        <w:trPr>
          <w:trHeight w:val="150"/>
        </w:trPr>
        <w:tc>
          <w:tcPr>
            <w:tcW w:w="4820" w:type="dxa"/>
          </w:tcPr>
          <w:p w:rsidR="00FF52F2" w:rsidRPr="00407CFD" w:rsidRDefault="00FF52F2" w:rsidP="00407CFD">
            <w:pPr>
              <w:rPr>
                <w:bCs/>
                <w:color w:val="000000"/>
                <w:sz w:val="24"/>
                <w:szCs w:val="24"/>
              </w:rPr>
            </w:pPr>
            <w:r w:rsidRPr="00407CFD">
              <w:rPr>
                <w:bCs/>
                <w:color w:val="000000"/>
                <w:sz w:val="24"/>
                <w:szCs w:val="24"/>
              </w:rPr>
              <w:t xml:space="preserve">Дайте оценку работы дошкольного образовательного учреждения в период распространения новой </w:t>
            </w:r>
            <w:proofErr w:type="spellStart"/>
            <w:r w:rsidRPr="00407CFD">
              <w:rPr>
                <w:bCs/>
                <w:color w:val="000000"/>
                <w:sz w:val="24"/>
                <w:szCs w:val="24"/>
              </w:rPr>
              <w:t>коронавирусной</w:t>
            </w:r>
            <w:proofErr w:type="spellEnd"/>
            <w:r w:rsidRPr="00407CFD">
              <w:rPr>
                <w:bCs/>
                <w:color w:val="000000"/>
                <w:sz w:val="24"/>
                <w:szCs w:val="24"/>
              </w:rPr>
              <w:t xml:space="preserve"> инфекции по организации дополнительных профилактических мер (термометрия на входе, ограничение доступа в здание, периодичность уборки помещений, применение антисептиков и др.)?</w:t>
            </w:r>
          </w:p>
        </w:tc>
        <w:tc>
          <w:tcPr>
            <w:tcW w:w="992" w:type="dxa"/>
          </w:tcPr>
          <w:p w:rsidR="00FF52F2" w:rsidRPr="00407CFD" w:rsidRDefault="00FF52F2" w:rsidP="00407CFD">
            <w:pPr>
              <w:rPr>
                <w:color w:val="000000"/>
                <w:sz w:val="24"/>
                <w:szCs w:val="24"/>
              </w:rPr>
            </w:pPr>
            <w:proofErr w:type="gramStart"/>
            <w:r w:rsidRPr="00407CFD">
              <w:rPr>
                <w:color w:val="000000"/>
                <w:sz w:val="24"/>
                <w:szCs w:val="24"/>
              </w:rPr>
              <w:t>удовлетворены</w:t>
            </w:r>
            <w:proofErr w:type="gramEnd"/>
            <w:r w:rsidRPr="00407CFD">
              <w:rPr>
                <w:color w:val="000000"/>
                <w:sz w:val="24"/>
                <w:szCs w:val="24"/>
              </w:rPr>
              <w:t xml:space="preserve">  в достаточной мере</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49</w:t>
            </w:r>
          </w:p>
        </w:tc>
        <w:tc>
          <w:tcPr>
            <w:tcW w:w="851" w:type="dxa"/>
          </w:tcPr>
          <w:p w:rsidR="00FF52F2" w:rsidRPr="00407CFD" w:rsidRDefault="00FF52F2" w:rsidP="00407CFD">
            <w:pPr>
              <w:rPr>
                <w:color w:val="000000"/>
                <w:sz w:val="24"/>
                <w:szCs w:val="24"/>
              </w:rPr>
            </w:pPr>
            <w:r w:rsidRPr="00407CFD">
              <w:rPr>
                <w:color w:val="000000"/>
                <w:sz w:val="24"/>
                <w:szCs w:val="24"/>
              </w:rPr>
              <w:t>удовлетворены частично</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13</w:t>
            </w:r>
          </w:p>
        </w:tc>
        <w:tc>
          <w:tcPr>
            <w:tcW w:w="992" w:type="dxa"/>
          </w:tcPr>
          <w:p w:rsidR="00FF52F2" w:rsidRPr="00407CFD" w:rsidRDefault="00FF52F2" w:rsidP="00407CFD">
            <w:pPr>
              <w:rPr>
                <w:color w:val="000000"/>
                <w:sz w:val="24"/>
                <w:szCs w:val="24"/>
              </w:rPr>
            </w:pPr>
            <w:r w:rsidRPr="00407CFD">
              <w:rPr>
                <w:color w:val="000000"/>
                <w:sz w:val="24"/>
                <w:szCs w:val="24"/>
              </w:rPr>
              <w:t xml:space="preserve">скорее не </w:t>
            </w:r>
            <w:proofErr w:type="gramStart"/>
            <w:r w:rsidRPr="00407CFD">
              <w:rPr>
                <w:color w:val="000000"/>
                <w:sz w:val="24"/>
                <w:szCs w:val="24"/>
              </w:rPr>
              <w:t>удовлетворены</w:t>
            </w:r>
            <w:proofErr w:type="gramEnd"/>
            <w:r w:rsidRPr="00407CFD">
              <w:rPr>
                <w:color w:val="000000"/>
                <w:sz w:val="24"/>
                <w:szCs w:val="24"/>
              </w:rPr>
              <w:t>, чем удовлетворены</w:t>
            </w:r>
          </w:p>
          <w:p w:rsidR="00FF52F2" w:rsidRPr="00407CFD" w:rsidRDefault="00FF52F2" w:rsidP="00407CFD">
            <w:pPr>
              <w:rPr>
                <w:bCs/>
                <w:color w:val="000000"/>
                <w:sz w:val="24"/>
                <w:szCs w:val="24"/>
              </w:rPr>
            </w:pPr>
            <w:r w:rsidRPr="00407CFD">
              <w:rPr>
                <w:bCs/>
                <w:color w:val="000000"/>
                <w:sz w:val="24"/>
                <w:szCs w:val="24"/>
              </w:rPr>
              <w:t>0</w:t>
            </w:r>
          </w:p>
        </w:tc>
        <w:tc>
          <w:tcPr>
            <w:tcW w:w="850" w:type="dxa"/>
          </w:tcPr>
          <w:p w:rsidR="00FF52F2" w:rsidRPr="00407CFD" w:rsidRDefault="00FF52F2" w:rsidP="00407CFD">
            <w:pPr>
              <w:rPr>
                <w:color w:val="000000"/>
                <w:sz w:val="24"/>
                <w:szCs w:val="24"/>
              </w:rPr>
            </w:pPr>
            <w:r w:rsidRPr="00407CFD">
              <w:rPr>
                <w:color w:val="000000"/>
                <w:sz w:val="24"/>
                <w:szCs w:val="24"/>
              </w:rPr>
              <w:t>не удовлетворены</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2</w:t>
            </w:r>
          </w:p>
        </w:tc>
        <w:tc>
          <w:tcPr>
            <w:tcW w:w="993" w:type="dxa"/>
          </w:tcPr>
          <w:p w:rsidR="00FF52F2" w:rsidRPr="00407CFD" w:rsidRDefault="00FF52F2" w:rsidP="00407CFD">
            <w:pPr>
              <w:rPr>
                <w:color w:val="000000"/>
                <w:sz w:val="24"/>
                <w:szCs w:val="24"/>
              </w:rPr>
            </w:pPr>
            <w:r w:rsidRPr="00407CFD">
              <w:rPr>
                <w:color w:val="000000"/>
                <w:sz w:val="24"/>
                <w:szCs w:val="24"/>
              </w:rPr>
              <w:t>затрудняюсь ответить</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15</w:t>
            </w:r>
          </w:p>
        </w:tc>
      </w:tr>
      <w:tr w:rsidR="00FF52F2" w:rsidRPr="00407CFD" w:rsidTr="00434F8D">
        <w:trPr>
          <w:trHeight w:val="126"/>
        </w:trPr>
        <w:tc>
          <w:tcPr>
            <w:tcW w:w="4820" w:type="dxa"/>
          </w:tcPr>
          <w:p w:rsidR="00FF52F2" w:rsidRPr="00407CFD" w:rsidRDefault="00FF52F2" w:rsidP="00407CFD">
            <w:pPr>
              <w:rPr>
                <w:bCs/>
                <w:color w:val="000000"/>
                <w:sz w:val="24"/>
                <w:szCs w:val="24"/>
              </w:rPr>
            </w:pPr>
            <w:r w:rsidRPr="00407CFD">
              <w:rPr>
                <w:bCs/>
                <w:color w:val="000000"/>
                <w:sz w:val="24"/>
                <w:szCs w:val="24"/>
              </w:rPr>
              <w:t xml:space="preserve">Дайте оценку работы дошкольного образовательного учреждения в период распространения новой </w:t>
            </w:r>
            <w:proofErr w:type="spellStart"/>
            <w:r w:rsidRPr="00407CFD">
              <w:rPr>
                <w:bCs/>
                <w:color w:val="000000"/>
                <w:sz w:val="24"/>
                <w:szCs w:val="24"/>
              </w:rPr>
              <w:t>коронавирусной</w:t>
            </w:r>
            <w:proofErr w:type="spellEnd"/>
            <w:r w:rsidRPr="00407CFD">
              <w:rPr>
                <w:bCs/>
                <w:color w:val="000000"/>
                <w:sz w:val="24"/>
                <w:szCs w:val="24"/>
              </w:rPr>
              <w:t xml:space="preserve"> инфекции по организации образовательного процесса в период непосещения ребенком детского сада, в </w:t>
            </w:r>
            <w:proofErr w:type="spellStart"/>
            <w:r w:rsidRPr="00407CFD">
              <w:rPr>
                <w:bCs/>
                <w:color w:val="000000"/>
                <w:sz w:val="24"/>
                <w:szCs w:val="24"/>
              </w:rPr>
              <w:t>т.ч</w:t>
            </w:r>
            <w:proofErr w:type="spellEnd"/>
            <w:r w:rsidRPr="00407CFD">
              <w:rPr>
                <w:bCs/>
                <w:color w:val="000000"/>
                <w:sz w:val="24"/>
                <w:szCs w:val="24"/>
              </w:rPr>
              <w:t>. использования дистанционных форм взаимодействия с семьей</w:t>
            </w:r>
          </w:p>
        </w:tc>
        <w:tc>
          <w:tcPr>
            <w:tcW w:w="992" w:type="dxa"/>
          </w:tcPr>
          <w:p w:rsidR="00FF52F2" w:rsidRPr="00407CFD" w:rsidRDefault="00FF52F2" w:rsidP="00407CFD">
            <w:pPr>
              <w:rPr>
                <w:color w:val="000000"/>
                <w:sz w:val="24"/>
                <w:szCs w:val="24"/>
              </w:rPr>
            </w:pPr>
            <w:proofErr w:type="gramStart"/>
            <w:r w:rsidRPr="00407CFD">
              <w:rPr>
                <w:color w:val="000000"/>
                <w:sz w:val="24"/>
                <w:szCs w:val="24"/>
              </w:rPr>
              <w:t>удовлетворены</w:t>
            </w:r>
            <w:proofErr w:type="gramEnd"/>
            <w:r w:rsidRPr="00407CFD">
              <w:rPr>
                <w:color w:val="000000"/>
                <w:sz w:val="24"/>
                <w:szCs w:val="24"/>
              </w:rPr>
              <w:t xml:space="preserve"> в достаточной мере</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41</w:t>
            </w:r>
          </w:p>
        </w:tc>
        <w:tc>
          <w:tcPr>
            <w:tcW w:w="851" w:type="dxa"/>
          </w:tcPr>
          <w:p w:rsidR="00FF52F2" w:rsidRPr="00407CFD" w:rsidRDefault="00FF52F2" w:rsidP="00407CFD">
            <w:pPr>
              <w:rPr>
                <w:color w:val="000000"/>
                <w:sz w:val="24"/>
                <w:szCs w:val="24"/>
              </w:rPr>
            </w:pPr>
            <w:r w:rsidRPr="00407CFD">
              <w:rPr>
                <w:color w:val="000000"/>
                <w:sz w:val="24"/>
                <w:szCs w:val="24"/>
              </w:rPr>
              <w:t>удовлетворены частично</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7</w:t>
            </w:r>
          </w:p>
        </w:tc>
        <w:tc>
          <w:tcPr>
            <w:tcW w:w="992" w:type="dxa"/>
          </w:tcPr>
          <w:p w:rsidR="00FF52F2" w:rsidRPr="00407CFD" w:rsidRDefault="00FF52F2" w:rsidP="00407CFD">
            <w:pPr>
              <w:rPr>
                <w:color w:val="000000"/>
                <w:sz w:val="24"/>
                <w:szCs w:val="24"/>
              </w:rPr>
            </w:pPr>
            <w:r w:rsidRPr="00407CFD">
              <w:rPr>
                <w:color w:val="000000"/>
                <w:sz w:val="24"/>
                <w:szCs w:val="24"/>
              </w:rPr>
              <w:t xml:space="preserve">скорее не </w:t>
            </w:r>
            <w:proofErr w:type="gramStart"/>
            <w:r w:rsidRPr="00407CFD">
              <w:rPr>
                <w:color w:val="000000"/>
                <w:sz w:val="24"/>
                <w:szCs w:val="24"/>
              </w:rPr>
              <w:t>удовлетворены</w:t>
            </w:r>
            <w:proofErr w:type="gramEnd"/>
            <w:r w:rsidRPr="00407CFD">
              <w:rPr>
                <w:color w:val="000000"/>
                <w:sz w:val="24"/>
                <w:szCs w:val="24"/>
              </w:rPr>
              <w:t>, чем удовлетворены</w:t>
            </w:r>
          </w:p>
          <w:p w:rsidR="00FF52F2" w:rsidRPr="00407CFD" w:rsidRDefault="00FF52F2" w:rsidP="00407CFD">
            <w:pPr>
              <w:rPr>
                <w:bCs/>
                <w:color w:val="000000"/>
                <w:sz w:val="24"/>
                <w:szCs w:val="24"/>
              </w:rPr>
            </w:pPr>
            <w:r w:rsidRPr="00407CFD">
              <w:rPr>
                <w:bCs/>
                <w:color w:val="000000"/>
                <w:sz w:val="24"/>
                <w:szCs w:val="24"/>
              </w:rPr>
              <w:t>4</w:t>
            </w:r>
          </w:p>
        </w:tc>
        <w:tc>
          <w:tcPr>
            <w:tcW w:w="850" w:type="dxa"/>
          </w:tcPr>
          <w:p w:rsidR="00FF52F2" w:rsidRPr="00407CFD" w:rsidRDefault="00FF52F2" w:rsidP="00407CFD">
            <w:pPr>
              <w:rPr>
                <w:color w:val="000000"/>
                <w:sz w:val="24"/>
                <w:szCs w:val="24"/>
              </w:rPr>
            </w:pPr>
            <w:r w:rsidRPr="00407CFD">
              <w:rPr>
                <w:color w:val="000000"/>
                <w:sz w:val="24"/>
                <w:szCs w:val="24"/>
              </w:rPr>
              <w:t>не удовлетворены</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7</w:t>
            </w:r>
          </w:p>
        </w:tc>
        <w:tc>
          <w:tcPr>
            <w:tcW w:w="993" w:type="dxa"/>
          </w:tcPr>
          <w:p w:rsidR="00FF52F2" w:rsidRPr="00407CFD" w:rsidRDefault="00FF52F2" w:rsidP="00407CFD">
            <w:pPr>
              <w:rPr>
                <w:color w:val="000000"/>
                <w:sz w:val="24"/>
                <w:szCs w:val="24"/>
              </w:rPr>
            </w:pPr>
            <w:r w:rsidRPr="00407CFD">
              <w:rPr>
                <w:color w:val="000000"/>
                <w:sz w:val="24"/>
                <w:szCs w:val="24"/>
              </w:rPr>
              <w:t>затрудняюсь ответить</w:t>
            </w: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p>
          <w:p w:rsidR="00FF52F2" w:rsidRPr="00407CFD" w:rsidRDefault="00FF52F2" w:rsidP="00407CFD">
            <w:pPr>
              <w:rPr>
                <w:bCs/>
                <w:color w:val="000000"/>
                <w:sz w:val="24"/>
                <w:szCs w:val="24"/>
              </w:rPr>
            </w:pPr>
            <w:r w:rsidRPr="00407CFD">
              <w:rPr>
                <w:bCs/>
                <w:color w:val="000000"/>
                <w:sz w:val="24"/>
                <w:szCs w:val="24"/>
              </w:rPr>
              <w:t>20</w:t>
            </w:r>
          </w:p>
        </w:tc>
      </w:tr>
      <w:tr w:rsidR="00FF52F2" w:rsidRPr="00407CFD" w:rsidTr="00434F8D">
        <w:trPr>
          <w:trHeight w:val="111"/>
        </w:trPr>
        <w:tc>
          <w:tcPr>
            <w:tcW w:w="4820" w:type="dxa"/>
          </w:tcPr>
          <w:p w:rsidR="00FF52F2" w:rsidRPr="00407CFD" w:rsidRDefault="00FF52F2" w:rsidP="00407CFD">
            <w:pPr>
              <w:rPr>
                <w:bCs/>
                <w:color w:val="000000"/>
                <w:sz w:val="24"/>
                <w:szCs w:val="24"/>
              </w:rPr>
            </w:pPr>
            <w:r w:rsidRPr="00407CFD">
              <w:rPr>
                <w:bCs/>
                <w:color w:val="000000"/>
                <w:sz w:val="24"/>
                <w:szCs w:val="24"/>
              </w:rPr>
              <w:t xml:space="preserve">Дайте оценку работы дошкольного образовательного учреждения в период распространения новой </w:t>
            </w:r>
            <w:proofErr w:type="spellStart"/>
            <w:r w:rsidRPr="00407CFD">
              <w:rPr>
                <w:bCs/>
                <w:color w:val="000000"/>
                <w:sz w:val="24"/>
                <w:szCs w:val="24"/>
              </w:rPr>
              <w:t>коронавирусной</w:t>
            </w:r>
            <w:proofErr w:type="spellEnd"/>
            <w:r w:rsidRPr="00407CFD">
              <w:rPr>
                <w:bCs/>
                <w:color w:val="000000"/>
                <w:sz w:val="24"/>
                <w:szCs w:val="24"/>
              </w:rPr>
              <w:t xml:space="preserve"> инфекции по своевременности </w:t>
            </w:r>
            <w:r w:rsidRPr="00407CFD">
              <w:rPr>
                <w:bCs/>
                <w:color w:val="000000"/>
                <w:sz w:val="24"/>
                <w:szCs w:val="24"/>
              </w:rPr>
              <w:lastRenderedPageBreak/>
              <w:t>информирования родителей о предстоящих изменениях, полноты разъяснений</w:t>
            </w:r>
            <w:r w:rsidRPr="00407CFD">
              <w:rPr>
                <w:bCs/>
                <w:color w:val="000000"/>
                <w:sz w:val="24"/>
                <w:szCs w:val="24"/>
              </w:rPr>
              <w:tab/>
            </w:r>
          </w:p>
        </w:tc>
        <w:tc>
          <w:tcPr>
            <w:tcW w:w="992" w:type="dxa"/>
          </w:tcPr>
          <w:p w:rsidR="00FF52F2" w:rsidRPr="00407CFD" w:rsidRDefault="00FF52F2" w:rsidP="00407CFD">
            <w:pPr>
              <w:rPr>
                <w:bCs/>
                <w:color w:val="000000"/>
                <w:sz w:val="24"/>
                <w:szCs w:val="24"/>
              </w:rPr>
            </w:pPr>
            <w:r w:rsidRPr="00407CFD">
              <w:rPr>
                <w:bCs/>
                <w:color w:val="000000"/>
                <w:sz w:val="24"/>
                <w:szCs w:val="24"/>
              </w:rPr>
              <w:lastRenderedPageBreak/>
              <w:t>60</w:t>
            </w:r>
          </w:p>
        </w:tc>
        <w:tc>
          <w:tcPr>
            <w:tcW w:w="851" w:type="dxa"/>
          </w:tcPr>
          <w:p w:rsidR="00FF52F2" w:rsidRPr="00407CFD" w:rsidRDefault="00FF52F2" w:rsidP="00407CFD">
            <w:pPr>
              <w:rPr>
                <w:bCs/>
                <w:color w:val="000000"/>
                <w:sz w:val="24"/>
                <w:szCs w:val="24"/>
              </w:rPr>
            </w:pPr>
            <w:r w:rsidRPr="00407CFD">
              <w:rPr>
                <w:bCs/>
                <w:color w:val="000000"/>
                <w:sz w:val="24"/>
                <w:szCs w:val="24"/>
              </w:rPr>
              <w:t>13</w:t>
            </w:r>
          </w:p>
        </w:tc>
        <w:tc>
          <w:tcPr>
            <w:tcW w:w="992" w:type="dxa"/>
          </w:tcPr>
          <w:p w:rsidR="00FF52F2" w:rsidRPr="00407CFD" w:rsidRDefault="00FF52F2" w:rsidP="00407CFD">
            <w:pPr>
              <w:rPr>
                <w:bCs/>
                <w:color w:val="000000"/>
                <w:sz w:val="24"/>
                <w:szCs w:val="24"/>
              </w:rPr>
            </w:pPr>
            <w:r w:rsidRPr="00407CFD">
              <w:rPr>
                <w:bCs/>
                <w:color w:val="000000"/>
                <w:sz w:val="24"/>
                <w:szCs w:val="24"/>
              </w:rPr>
              <w:t>1</w:t>
            </w:r>
          </w:p>
        </w:tc>
        <w:tc>
          <w:tcPr>
            <w:tcW w:w="850" w:type="dxa"/>
          </w:tcPr>
          <w:p w:rsidR="00FF52F2" w:rsidRPr="00407CFD" w:rsidRDefault="00FF52F2" w:rsidP="00407CFD">
            <w:pPr>
              <w:rPr>
                <w:bCs/>
                <w:color w:val="000000"/>
                <w:sz w:val="24"/>
                <w:szCs w:val="24"/>
              </w:rPr>
            </w:pPr>
            <w:r w:rsidRPr="00407CFD">
              <w:rPr>
                <w:bCs/>
                <w:color w:val="000000"/>
                <w:sz w:val="24"/>
                <w:szCs w:val="24"/>
              </w:rPr>
              <w:t>1</w:t>
            </w:r>
          </w:p>
        </w:tc>
        <w:tc>
          <w:tcPr>
            <w:tcW w:w="993" w:type="dxa"/>
          </w:tcPr>
          <w:p w:rsidR="00FF52F2" w:rsidRPr="00407CFD" w:rsidRDefault="00FF52F2" w:rsidP="00407CFD">
            <w:pPr>
              <w:rPr>
                <w:bCs/>
                <w:color w:val="000000"/>
                <w:sz w:val="24"/>
                <w:szCs w:val="24"/>
              </w:rPr>
            </w:pPr>
            <w:r w:rsidRPr="00407CFD">
              <w:rPr>
                <w:bCs/>
                <w:color w:val="000000"/>
                <w:sz w:val="24"/>
                <w:szCs w:val="24"/>
              </w:rPr>
              <w:t>4</w:t>
            </w:r>
          </w:p>
        </w:tc>
      </w:tr>
      <w:tr w:rsidR="00FF52F2" w:rsidRPr="00407CFD" w:rsidTr="00434F8D">
        <w:trPr>
          <w:trHeight w:val="135"/>
        </w:trPr>
        <w:tc>
          <w:tcPr>
            <w:tcW w:w="4820" w:type="dxa"/>
          </w:tcPr>
          <w:p w:rsidR="00FF52F2" w:rsidRPr="00407CFD" w:rsidRDefault="00FF52F2" w:rsidP="00407CFD">
            <w:pPr>
              <w:rPr>
                <w:bCs/>
                <w:color w:val="000000"/>
                <w:sz w:val="24"/>
                <w:szCs w:val="24"/>
              </w:rPr>
            </w:pPr>
            <w:r w:rsidRPr="00407CFD">
              <w:rPr>
                <w:bCs/>
                <w:color w:val="000000"/>
                <w:sz w:val="24"/>
                <w:szCs w:val="24"/>
              </w:rPr>
              <w:lastRenderedPageBreak/>
              <w:t>Как Вы оцениваете в целом организацию образовательного процесса в ДОУ в соответствии с современными требованиями и Вашими запросами?</w:t>
            </w:r>
          </w:p>
        </w:tc>
        <w:tc>
          <w:tcPr>
            <w:tcW w:w="992" w:type="dxa"/>
          </w:tcPr>
          <w:p w:rsidR="00FF52F2" w:rsidRPr="00407CFD" w:rsidRDefault="00FF52F2" w:rsidP="00407CFD">
            <w:pPr>
              <w:rPr>
                <w:bCs/>
                <w:color w:val="000000"/>
                <w:sz w:val="24"/>
                <w:szCs w:val="24"/>
              </w:rPr>
            </w:pPr>
            <w:r w:rsidRPr="00407CFD">
              <w:rPr>
                <w:bCs/>
                <w:color w:val="000000"/>
                <w:sz w:val="24"/>
                <w:szCs w:val="24"/>
              </w:rPr>
              <w:t>48</w:t>
            </w:r>
          </w:p>
        </w:tc>
        <w:tc>
          <w:tcPr>
            <w:tcW w:w="851" w:type="dxa"/>
          </w:tcPr>
          <w:p w:rsidR="00FF52F2" w:rsidRPr="00407CFD" w:rsidRDefault="00FF52F2" w:rsidP="00407CFD">
            <w:pPr>
              <w:rPr>
                <w:bCs/>
                <w:color w:val="000000"/>
                <w:sz w:val="24"/>
                <w:szCs w:val="24"/>
              </w:rPr>
            </w:pPr>
            <w:r w:rsidRPr="00407CFD">
              <w:rPr>
                <w:bCs/>
                <w:color w:val="000000"/>
                <w:sz w:val="24"/>
                <w:szCs w:val="24"/>
              </w:rPr>
              <w:t>19</w:t>
            </w:r>
          </w:p>
        </w:tc>
        <w:tc>
          <w:tcPr>
            <w:tcW w:w="992" w:type="dxa"/>
          </w:tcPr>
          <w:p w:rsidR="00FF52F2" w:rsidRPr="00407CFD" w:rsidRDefault="00FF52F2" w:rsidP="00407CFD">
            <w:pPr>
              <w:rPr>
                <w:bCs/>
                <w:color w:val="000000"/>
                <w:sz w:val="24"/>
                <w:szCs w:val="24"/>
              </w:rPr>
            </w:pPr>
            <w:r w:rsidRPr="00407CFD">
              <w:rPr>
                <w:bCs/>
                <w:color w:val="000000"/>
                <w:sz w:val="24"/>
                <w:szCs w:val="24"/>
              </w:rPr>
              <w:t>3</w:t>
            </w:r>
          </w:p>
        </w:tc>
        <w:tc>
          <w:tcPr>
            <w:tcW w:w="850" w:type="dxa"/>
          </w:tcPr>
          <w:p w:rsidR="00FF52F2" w:rsidRPr="00407CFD" w:rsidRDefault="00FF52F2" w:rsidP="00407CFD">
            <w:pPr>
              <w:rPr>
                <w:bCs/>
                <w:color w:val="000000"/>
                <w:sz w:val="24"/>
                <w:szCs w:val="24"/>
              </w:rPr>
            </w:pPr>
            <w:r w:rsidRPr="00407CFD">
              <w:rPr>
                <w:bCs/>
                <w:color w:val="000000"/>
                <w:sz w:val="24"/>
                <w:szCs w:val="24"/>
              </w:rPr>
              <w:t>3</w:t>
            </w:r>
          </w:p>
        </w:tc>
        <w:tc>
          <w:tcPr>
            <w:tcW w:w="993" w:type="dxa"/>
          </w:tcPr>
          <w:p w:rsidR="00FF52F2" w:rsidRPr="00407CFD" w:rsidRDefault="00FF52F2" w:rsidP="00407CFD">
            <w:pPr>
              <w:rPr>
                <w:bCs/>
                <w:color w:val="000000"/>
                <w:sz w:val="24"/>
                <w:szCs w:val="24"/>
              </w:rPr>
            </w:pPr>
            <w:r w:rsidRPr="00407CFD">
              <w:rPr>
                <w:bCs/>
                <w:color w:val="000000"/>
                <w:sz w:val="24"/>
                <w:szCs w:val="24"/>
              </w:rPr>
              <w:t>6</w:t>
            </w:r>
          </w:p>
        </w:tc>
      </w:tr>
    </w:tbl>
    <w:p w:rsidR="00FF52F2" w:rsidRPr="00407CFD" w:rsidRDefault="00FF52F2" w:rsidP="00407CFD">
      <w:pPr>
        <w:spacing w:after="0" w:line="240" w:lineRule="auto"/>
        <w:jc w:val="both"/>
        <w:rPr>
          <w:rFonts w:ascii="Times New Roman" w:eastAsia="Times New Roman" w:hAnsi="Times New Roman" w:cs="Times New Roman"/>
          <w:b/>
          <w:bCs/>
          <w:i/>
          <w:color w:val="000000"/>
          <w:sz w:val="24"/>
          <w:szCs w:val="24"/>
          <w:lang w:eastAsia="ru-RU"/>
        </w:rPr>
      </w:pPr>
    </w:p>
    <w:p w:rsidR="00FF52F2" w:rsidRPr="00407CFD" w:rsidRDefault="00FF52F2" w:rsidP="00407CFD">
      <w:pPr>
        <w:spacing w:after="0" w:line="240" w:lineRule="auto"/>
        <w:jc w:val="both"/>
        <w:rPr>
          <w:rFonts w:ascii="Times New Roman" w:eastAsia="Times New Roman" w:hAnsi="Times New Roman" w:cs="Times New Roman"/>
          <w:b/>
          <w:i/>
          <w:color w:val="000000"/>
          <w:sz w:val="24"/>
          <w:szCs w:val="24"/>
          <w:lang w:eastAsia="ru-RU"/>
        </w:rPr>
      </w:pPr>
      <w:r w:rsidRPr="00407CFD">
        <w:rPr>
          <w:rFonts w:ascii="Times New Roman" w:eastAsia="Times New Roman" w:hAnsi="Times New Roman" w:cs="Times New Roman"/>
          <w:b/>
          <w:bCs/>
          <w:i/>
          <w:color w:val="000000"/>
          <w:sz w:val="24"/>
          <w:szCs w:val="24"/>
          <w:lang w:eastAsia="ru-RU"/>
        </w:rPr>
        <w:t>На вопрос, «</w:t>
      </w:r>
      <w:r w:rsidRPr="00407CFD">
        <w:rPr>
          <w:rFonts w:ascii="Times New Roman" w:eastAsia="Times New Roman" w:hAnsi="Times New Roman" w:cs="Times New Roman"/>
          <w:b/>
          <w:i/>
          <w:color w:val="000000"/>
          <w:sz w:val="24"/>
          <w:szCs w:val="24"/>
          <w:lang w:eastAsia="ru-RU"/>
        </w:rPr>
        <w:t>Что Вас больше всего привлекает в детском саду, который посещает Ваш ребенок?» получены следующие ответы:</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хорошая организация режима – 31</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работа по укреплению здоровья ребенка – 9</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условия для развития ребенка – 38</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высокий профессионализм сотрудников – 31</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отношение к ребенку – 52</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система дополнительного образования – 7</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оформление интерьера учреждения, группы – 17</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порядок, требования, дисциплина – 28</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оснащенность групп и территории для прогулок и образовательной деятельности – 14</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квалифицированная помощь узких специалистов (логопеда, психолога, дефектолога) – 0</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своевременная и достаточная информация   о повседневной жизни в группе и саду, успехах в развитии ребенка – 30</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удобное расположение детского сада – 27</w:t>
      </w:r>
    </w:p>
    <w:p w:rsidR="00FF52F2" w:rsidRPr="00407CFD" w:rsidRDefault="00FF52F2" w:rsidP="00407CFD">
      <w:pPr>
        <w:spacing w:after="0" w:line="240" w:lineRule="auto"/>
        <w:jc w:val="both"/>
        <w:rPr>
          <w:rFonts w:ascii="Times New Roman" w:eastAsia="Times New Roman" w:hAnsi="Times New Roman" w:cs="Times New Roman"/>
          <w:bCs/>
          <w:color w:val="000000"/>
          <w:sz w:val="24"/>
          <w:szCs w:val="24"/>
          <w:lang w:eastAsia="ru-RU"/>
        </w:rPr>
      </w:pP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b/>
          <w:i/>
          <w:color w:val="000000"/>
          <w:sz w:val="24"/>
          <w:szCs w:val="24"/>
          <w:lang w:eastAsia="ru-RU"/>
        </w:rPr>
        <w:t>На вопрос, «Какие позитивные изменения произошли в Вашем саду за последнее время?»</w:t>
      </w: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Times New Roman" w:hAnsi="Times New Roman" w:cs="Times New Roman"/>
          <w:b/>
          <w:i/>
          <w:color w:val="000000"/>
          <w:sz w:val="24"/>
          <w:szCs w:val="24"/>
          <w:lang w:eastAsia="ru-RU"/>
        </w:rPr>
        <w:t>родители ответили:</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улучшились бытовые условия – 11</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улучшилась  материальная база, предметно-игровая среда – 16</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улучшилось качество питания – 5</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повысилась квалификация кадров – 4</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увеличилось количество услуг дополнительного образования – 20</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улучшилось качество образовательного процесса – 16</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увеличилось количество конкурсов, в которых ребенок принимает участие – 11</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иное – 1</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изменений не произошло – 19</w:t>
      </w:r>
    </w:p>
    <w:p w:rsidR="00FF52F2" w:rsidRPr="00407CFD" w:rsidRDefault="00FF52F2" w:rsidP="00407CFD">
      <w:pPr>
        <w:spacing w:after="0" w:line="240" w:lineRule="auto"/>
        <w:jc w:val="both"/>
        <w:rPr>
          <w:rFonts w:ascii="Times New Roman" w:eastAsia="Times New Roman" w:hAnsi="Times New Roman" w:cs="Times New Roman"/>
          <w:color w:val="000000"/>
          <w:sz w:val="24"/>
          <w:szCs w:val="24"/>
          <w:lang w:eastAsia="ru-RU"/>
        </w:rPr>
      </w:pPr>
      <w:r w:rsidRPr="00407CFD">
        <w:rPr>
          <w:rFonts w:ascii="Times New Roman" w:eastAsia="Times New Roman" w:hAnsi="Times New Roman" w:cs="Times New Roman"/>
          <w:color w:val="000000"/>
          <w:sz w:val="24"/>
          <w:szCs w:val="24"/>
          <w:lang w:eastAsia="ru-RU"/>
        </w:rPr>
        <w:t>- затрудняюсь ответить– 28</w:t>
      </w:r>
    </w:p>
    <w:p w:rsidR="00FF52F2" w:rsidRPr="00407CFD" w:rsidRDefault="00FF52F2" w:rsidP="00407CFD">
      <w:pPr>
        <w:shd w:val="clear" w:color="auto" w:fill="FFFFFF"/>
        <w:spacing w:after="0" w:line="240" w:lineRule="auto"/>
        <w:jc w:val="both"/>
        <w:rPr>
          <w:rFonts w:ascii="Times New Roman" w:eastAsia="Calibri" w:hAnsi="Times New Roman" w:cs="Times New Roman"/>
          <w:sz w:val="24"/>
          <w:szCs w:val="24"/>
        </w:rPr>
      </w:pPr>
      <w:r w:rsidRPr="00407CFD">
        <w:rPr>
          <w:rFonts w:ascii="Times New Roman" w:eastAsia="Times New Roman" w:hAnsi="Times New Roman" w:cs="Times New Roman"/>
          <w:color w:val="000000"/>
          <w:sz w:val="24"/>
          <w:szCs w:val="24"/>
          <w:lang w:eastAsia="ru-RU"/>
        </w:rPr>
        <w:t xml:space="preserve">         </w:t>
      </w:r>
      <w:r w:rsidRPr="00407CFD">
        <w:rPr>
          <w:rFonts w:ascii="Times New Roman" w:eastAsia="Calibri" w:hAnsi="Times New Roman" w:cs="Times New Roman"/>
          <w:sz w:val="24"/>
          <w:szCs w:val="24"/>
        </w:rPr>
        <w:t xml:space="preserve">По результатам анкетирования (анонимного) 86% опрошенных родителей полностью устраивают условия пребывания детей в дошкольной организации, стиль взаимодействия воспитателей с детьми, эмоционально психологический климат, уровень образовательного процесса. Но вместе с тем родители указали, что в детском саду недостаточно внимания уделяется </w:t>
      </w:r>
      <w:r w:rsidRPr="00407CFD">
        <w:rPr>
          <w:rFonts w:ascii="Times New Roman" w:eastAsia="Times New Roman" w:hAnsi="Times New Roman" w:cs="Times New Roman"/>
          <w:color w:val="000000"/>
          <w:sz w:val="24"/>
          <w:szCs w:val="24"/>
          <w:lang w:eastAsia="ru-RU"/>
        </w:rPr>
        <w:t>работе по укреплению здоровья и развитию физических качеств ребенка, вовлечению родителей в совместную с детьми проектную деятельность</w:t>
      </w:r>
      <w:r w:rsidRPr="00407CFD">
        <w:rPr>
          <w:rFonts w:ascii="Times New Roman" w:eastAsia="Calibri" w:hAnsi="Times New Roman" w:cs="Times New Roman"/>
          <w:sz w:val="24"/>
          <w:szCs w:val="24"/>
        </w:rPr>
        <w:t>.</w:t>
      </w:r>
    </w:p>
    <w:p w:rsidR="005557C2" w:rsidRPr="00407CFD" w:rsidRDefault="005557C2"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 xml:space="preserve">Проблема взаимодействия детского сада с семьей в настоящее время решена не полностью. Семья, как правило, является лишь объектом воздействия, в результате чего обратная связь с семьей не устанавливается, и возможности семейного воспитания не используются в полной мере, поэтому  деятельность детского сада должна быть сосредоточена сегодня на обновлении форм взаимодействия дошкольного учреждения с семьей. </w:t>
      </w:r>
    </w:p>
    <w:p w:rsidR="005557C2" w:rsidRPr="00407CFD" w:rsidRDefault="005557C2" w:rsidP="00407CFD">
      <w:pPr>
        <w:spacing w:after="0" w:line="240" w:lineRule="auto"/>
        <w:jc w:val="both"/>
        <w:rPr>
          <w:rFonts w:ascii="Times New Roman" w:hAnsi="Times New Roman" w:cs="Times New Roman"/>
          <w:sz w:val="24"/>
          <w:szCs w:val="24"/>
          <w:shd w:val="clear" w:color="auto" w:fill="FFFFFF"/>
        </w:rPr>
      </w:pPr>
      <w:r w:rsidRPr="00407CFD">
        <w:rPr>
          <w:rFonts w:ascii="Times New Roman" w:hAnsi="Times New Roman" w:cs="Times New Roman"/>
          <w:sz w:val="24"/>
          <w:szCs w:val="24"/>
        </w:rPr>
        <w:t xml:space="preserve">        Актуальность поиска решений проблемы обусловлена тем, что за последние десятилетия изменились не только дети, но и их родители. Новое поколение родителей существует в обновленном социокультурном пространстве, является носителем современной коммуникации, ведет современный образ жизни и при этом очень нуждается в сопровождении и поддержке.</w:t>
      </w:r>
      <w:r w:rsidRPr="00407CFD">
        <w:rPr>
          <w:rFonts w:ascii="Times New Roman" w:eastAsia="Calibri" w:hAnsi="Times New Roman" w:cs="Times New Roman"/>
          <w:b/>
          <w:i/>
          <w:sz w:val="24"/>
          <w:szCs w:val="24"/>
        </w:rPr>
        <w:t xml:space="preserve"> </w:t>
      </w:r>
      <w:r w:rsidRPr="00407CFD">
        <w:rPr>
          <w:rFonts w:ascii="Times New Roman" w:eastAsia="Calibri" w:hAnsi="Times New Roman" w:cs="Times New Roman"/>
          <w:sz w:val="24"/>
          <w:szCs w:val="24"/>
        </w:rPr>
        <w:t xml:space="preserve">Далеко не все семьи в полной мере реализуют весь </w:t>
      </w:r>
      <w:r w:rsidRPr="00407CFD">
        <w:rPr>
          <w:rFonts w:ascii="Times New Roman" w:eastAsia="Calibri" w:hAnsi="Times New Roman" w:cs="Times New Roman"/>
          <w:sz w:val="24"/>
          <w:szCs w:val="24"/>
        </w:rPr>
        <w:lastRenderedPageBreak/>
        <w:t>комплекс возможностей воздействия на ребенка.                                                                  Причины разные: одни семьи не хотят воспитывать ребенка, другие - не умеют это делать, третьи - не понимают, зачем это нужно.</w:t>
      </w:r>
      <w:r w:rsidRPr="00407CFD">
        <w:rPr>
          <w:rFonts w:ascii="Times New Roman" w:hAnsi="Times New Roman" w:cs="Times New Roman"/>
          <w:sz w:val="24"/>
          <w:szCs w:val="24"/>
        </w:rPr>
        <w:t xml:space="preserve"> В современном обществе утеряна связь поколений. </w:t>
      </w:r>
      <w:r w:rsidRPr="00407CFD">
        <w:rPr>
          <w:rFonts w:ascii="Times New Roman" w:hAnsi="Times New Roman" w:cs="Times New Roman"/>
          <w:sz w:val="24"/>
          <w:szCs w:val="24"/>
          <w:shd w:val="clear" w:color="auto" w:fill="FFFFFF"/>
        </w:rPr>
        <w:t>Раньше она поддерживалась передачей опыта и традиций от старших людей к младшим в семье. Теперь же, в эпоху вездесущего интернета, вообще исчезла необходимость передавать знания и накопленный опыт. Всё можно почерпнуть из разных сайтов, видео и т.п. Родители оказались не нужны, кроме как вырастить детей и профинансировать их до момента завершения взросления.</w:t>
      </w:r>
    </w:p>
    <w:p w:rsidR="005557C2" w:rsidRPr="00407CFD" w:rsidRDefault="005557C2"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sz w:val="24"/>
          <w:szCs w:val="24"/>
        </w:rPr>
        <w:t>Молодые родители не умеют создавать ситуацию успеха для детей, хотят, чтобы их дети были результативными, не прикладывая усилий со своей стороны, полагаясь на детский сад. Многие из них считают вложение материальных сре</w:t>
      </w:r>
      <w:proofErr w:type="gramStart"/>
      <w:r w:rsidRPr="00407CFD">
        <w:rPr>
          <w:rFonts w:ascii="Times New Roman" w:hAnsi="Times New Roman" w:cs="Times New Roman"/>
          <w:sz w:val="24"/>
          <w:szCs w:val="24"/>
        </w:rPr>
        <w:t>дств гл</w:t>
      </w:r>
      <w:proofErr w:type="gramEnd"/>
      <w:r w:rsidRPr="00407CFD">
        <w:rPr>
          <w:rFonts w:ascii="Times New Roman" w:hAnsi="Times New Roman" w:cs="Times New Roman"/>
          <w:sz w:val="24"/>
          <w:szCs w:val="24"/>
        </w:rPr>
        <w:t xml:space="preserve">авным условием развития ребенка, принимают позицию потребителя услуг. </w:t>
      </w:r>
    </w:p>
    <w:p w:rsidR="00303D82" w:rsidRDefault="005557C2" w:rsidP="00407CFD">
      <w:pPr>
        <w:spacing w:after="0" w:line="240" w:lineRule="auto"/>
        <w:jc w:val="both"/>
        <w:rPr>
          <w:rFonts w:ascii="Times New Roman" w:hAnsi="Times New Roman" w:cs="Times New Roman"/>
          <w:sz w:val="24"/>
          <w:szCs w:val="24"/>
        </w:rPr>
      </w:pPr>
      <w:r w:rsidRPr="00407CFD">
        <w:rPr>
          <w:rFonts w:ascii="Times New Roman" w:hAnsi="Times New Roman" w:cs="Times New Roman"/>
          <w:color w:val="000000"/>
          <w:sz w:val="24"/>
          <w:szCs w:val="24"/>
        </w:rPr>
        <w:t xml:space="preserve">Актуальность проблемы, её практическая значимость обусловили выход на проект </w:t>
      </w:r>
      <w:r w:rsidRPr="00407CFD">
        <w:rPr>
          <w:rFonts w:ascii="Times New Roman" w:hAnsi="Times New Roman" w:cs="Times New Roman"/>
          <w:sz w:val="24"/>
          <w:szCs w:val="24"/>
        </w:rPr>
        <w:t>«ДЕТСКИЙ САД + СЕМЬЯ = УСПЕШНЫЙ РЕБЕНОК».</w:t>
      </w:r>
    </w:p>
    <w:p w:rsidR="003E4A93" w:rsidRPr="00407CFD" w:rsidRDefault="003E4A93" w:rsidP="003E4A93">
      <w:pPr>
        <w:shd w:val="clear" w:color="auto" w:fill="FFFFFF"/>
        <w:suppressAutoHyphens/>
        <w:autoSpaceDN w:val="0"/>
        <w:spacing w:after="0" w:line="240" w:lineRule="auto"/>
        <w:jc w:val="both"/>
        <w:rPr>
          <w:rFonts w:ascii="Times New Roman" w:eastAsia="Calibri" w:hAnsi="Times New Roman" w:cs="Times New Roman"/>
          <w:kern w:val="3"/>
          <w:sz w:val="24"/>
          <w:szCs w:val="24"/>
        </w:rPr>
      </w:pPr>
      <w:r w:rsidRPr="00407CFD">
        <w:rPr>
          <w:rFonts w:ascii="Times New Roman" w:eastAsia="Times New Roman" w:hAnsi="Times New Roman" w:cs="Times New Roman"/>
          <w:b/>
          <w:kern w:val="3"/>
          <w:sz w:val="24"/>
          <w:szCs w:val="24"/>
          <w:lang w:eastAsia="ru-RU"/>
        </w:rPr>
        <w:t xml:space="preserve">Вывод: </w:t>
      </w:r>
      <w:r w:rsidRPr="00407CFD">
        <w:rPr>
          <w:rFonts w:ascii="Times New Roman" w:eastAsia="Times New Roman" w:hAnsi="Times New Roman" w:cs="Times New Roman"/>
          <w:kern w:val="3"/>
          <w:sz w:val="24"/>
          <w:szCs w:val="24"/>
          <w:lang w:eastAsia="ru-RU"/>
        </w:rPr>
        <w:t>система внутренней оценки качества образования функционирует в соответствии с требованиями действующего законодательства, созданная система работы образовательной организации и позволяет удовлетворять потребность и запросы родителей.</w:t>
      </w:r>
    </w:p>
    <w:p w:rsidR="003E4A93" w:rsidRPr="00407CFD" w:rsidRDefault="003E4A93" w:rsidP="00407CFD">
      <w:pPr>
        <w:spacing w:after="0" w:line="240" w:lineRule="auto"/>
        <w:jc w:val="both"/>
        <w:rPr>
          <w:rFonts w:ascii="Times New Roman" w:hAnsi="Times New Roman" w:cs="Times New Roman"/>
          <w:sz w:val="24"/>
          <w:szCs w:val="24"/>
        </w:rPr>
      </w:pPr>
    </w:p>
    <w:p w:rsidR="00434F8D" w:rsidRPr="00407CFD" w:rsidRDefault="003E4A93" w:rsidP="00407CF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w:t>
      </w:r>
      <w:r w:rsidR="00434F8D" w:rsidRPr="00407CFD">
        <w:rPr>
          <w:rFonts w:ascii="Times New Roman" w:eastAsia="Times New Roman" w:hAnsi="Times New Roman" w:cs="Times New Roman"/>
          <w:b/>
          <w:bCs/>
          <w:color w:val="000000"/>
          <w:sz w:val="24"/>
          <w:szCs w:val="24"/>
        </w:rPr>
        <w:t>Результаты анализа показателей деятельности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6260"/>
        <w:gridCol w:w="2495"/>
      </w:tblGrid>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val="en-US" w:eastAsia="ru-RU"/>
              </w:rPr>
              <w:t>N</w:t>
            </w:r>
            <w:r w:rsidRPr="00407CFD">
              <w:rPr>
                <w:rFonts w:ascii="Times New Roman" w:eastAsia="Times New Roman" w:hAnsi="Times New Roman" w:cs="Times New Roman"/>
                <w:sz w:val="24"/>
                <w:szCs w:val="24"/>
                <w:lang w:eastAsia="ru-RU"/>
              </w:rPr>
              <w:t>п/п</w:t>
            </w:r>
          </w:p>
        </w:tc>
        <w:tc>
          <w:tcPr>
            <w:tcW w:w="6260" w:type="dxa"/>
            <w:shd w:val="clear" w:color="auto" w:fill="auto"/>
          </w:tcPr>
          <w:p w:rsidR="00434F8D" w:rsidRPr="00407CFD" w:rsidRDefault="00434F8D"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bCs/>
                <w:sz w:val="24"/>
                <w:szCs w:val="24"/>
                <w:lang w:eastAsia="ru-RU"/>
              </w:rPr>
              <w:t>Показатели</w:t>
            </w:r>
          </w:p>
        </w:tc>
        <w:tc>
          <w:tcPr>
            <w:tcW w:w="2495" w:type="dxa"/>
            <w:shd w:val="clear" w:color="auto" w:fill="auto"/>
          </w:tcPr>
          <w:p w:rsidR="00434F8D" w:rsidRPr="00407CFD" w:rsidRDefault="00434F8D"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bCs/>
                <w:sz w:val="24"/>
                <w:szCs w:val="24"/>
                <w:lang w:eastAsia="ru-RU"/>
              </w:rPr>
              <w:t>Единица измерения</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b/>
                <w:sz w:val="24"/>
                <w:szCs w:val="24"/>
                <w:lang w:eastAsia="ru-RU"/>
              </w:rPr>
            </w:pPr>
            <w:r w:rsidRPr="00407CFD">
              <w:rPr>
                <w:rFonts w:ascii="Times New Roman" w:eastAsia="Times New Roman" w:hAnsi="Times New Roman" w:cs="Times New Roman"/>
                <w:b/>
                <w:sz w:val="24"/>
                <w:szCs w:val="24"/>
                <w:lang w:eastAsia="ru-RU"/>
              </w:rPr>
              <w:t>1</w:t>
            </w:r>
          </w:p>
        </w:tc>
        <w:tc>
          <w:tcPr>
            <w:tcW w:w="8755" w:type="dxa"/>
            <w:gridSpan w:val="2"/>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b/>
                <w:sz w:val="24"/>
                <w:szCs w:val="24"/>
                <w:lang w:eastAsia="ru-RU"/>
              </w:rPr>
              <w:t>Образовательная деятельность</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w:t>
            </w:r>
          </w:p>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в том числе:</w:t>
            </w:r>
          </w:p>
        </w:tc>
        <w:tc>
          <w:tcPr>
            <w:tcW w:w="2495" w:type="dxa"/>
            <w:shd w:val="clear" w:color="auto" w:fill="auto"/>
          </w:tcPr>
          <w:p w:rsidR="00434F8D" w:rsidRPr="00407CFD" w:rsidRDefault="00434F8D"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169</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1.1.1</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в </w:t>
            </w:r>
            <w:proofErr w:type="gramStart"/>
            <w:r w:rsidRPr="00407CFD">
              <w:rPr>
                <w:rFonts w:ascii="Times New Roman" w:eastAsia="Times New Roman" w:hAnsi="Times New Roman" w:cs="Times New Roman"/>
                <w:sz w:val="24"/>
                <w:szCs w:val="24"/>
                <w:lang w:eastAsia="ru-RU"/>
              </w:rPr>
              <w:t>режиме полного дня</w:t>
            </w:r>
            <w:proofErr w:type="gramEnd"/>
            <w:r w:rsidRPr="00407CFD">
              <w:rPr>
                <w:rFonts w:ascii="Times New Roman" w:eastAsia="Times New Roman" w:hAnsi="Times New Roman" w:cs="Times New Roman"/>
                <w:sz w:val="24"/>
                <w:szCs w:val="24"/>
                <w:lang w:eastAsia="ru-RU"/>
              </w:rPr>
              <w:t xml:space="preserve"> (8–12 часов)</w:t>
            </w:r>
          </w:p>
        </w:tc>
        <w:tc>
          <w:tcPr>
            <w:tcW w:w="2495" w:type="dxa"/>
            <w:shd w:val="clear" w:color="auto" w:fill="auto"/>
          </w:tcPr>
          <w:p w:rsidR="00434F8D" w:rsidRPr="00407CFD" w:rsidRDefault="00DE34A6"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147</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1.1.2</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в режиме кратковременного пребывания (3–5 часов)</w:t>
            </w:r>
          </w:p>
        </w:tc>
        <w:tc>
          <w:tcPr>
            <w:tcW w:w="2495" w:type="dxa"/>
            <w:shd w:val="clear" w:color="auto" w:fill="auto"/>
          </w:tcPr>
          <w:p w:rsidR="00434F8D" w:rsidRPr="00407CFD" w:rsidRDefault="00DE34A6"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22</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1.1.3</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в семейной дошкольной группе</w:t>
            </w:r>
          </w:p>
        </w:tc>
        <w:tc>
          <w:tcPr>
            <w:tcW w:w="2495" w:type="dxa"/>
            <w:shd w:val="clear" w:color="auto" w:fill="auto"/>
          </w:tcPr>
          <w:p w:rsidR="00434F8D" w:rsidRPr="00407CFD" w:rsidRDefault="00434F8D"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0</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1.1.4</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2495" w:type="dxa"/>
            <w:shd w:val="clear" w:color="auto" w:fill="auto"/>
          </w:tcPr>
          <w:p w:rsidR="00434F8D" w:rsidRPr="00407CFD" w:rsidRDefault="00DE34A6"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0</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1.2</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Общая численность воспитанников в возрасте до трех лет</w:t>
            </w:r>
          </w:p>
        </w:tc>
        <w:tc>
          <w:tcPr>
            <w:tcW w:w="2495" w:type="dxa"/>
            <w:shd w:val="clear" w:color="auto" w:fill="auto"/>
          </w:tcPr>
          <w:p w:rsidR="00434F8D" w:rsidRPr="00407CFD" w:rsidRDefault="00DE34A6"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50</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1.3</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2495" w:type="dxa"/>
            <w:shd w:val="clear" w:color="auto" w:fill="auto"/>
          </w:tcPr>
          <w:p w:rsidR="00434F8D" w:rsidRPr="00407CFD" w:rsidRDefault="00DE34A6"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119</w:t>
            </w:r>
          </w:p>
        </w:tc>
      </w:tr>
      <w:tr w:rsidR="00434F8D" w:rsidRPr="00407CFD" w:rsidTr="00B77D43">
        <w:tc>
          <w:tcPr>
            <w:tcW w:w="816"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1.4</w:t>
            </w:r>
          </w:p>
        </w:tc>
        <w:tc>
          <w:tcPr>
            <w:tcW w:w="6260" w:type="dxa"/>
            <w:shd w:val="clear" w:color="auto" w:fill="auto"/>
          </w:tcPr>
          <w:p w:rsidR="00434F8D" w:rsidRPr="00407CFD" w:rsidRDefault="00434F8D"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w:t>
            </w:r>
            <w:r w:rsidR="009A15BA" w:rsidRPr="00407CFD">
              <w:rPr>
                <w:rFonts w:ascii="Times New Roman" w:eastAsia="Times New Roman" w:hAnsi="Times New Roman" w:cs="Times New Roman"/>
                <w:sz w:val="24"/>
                <w:szCs w:val="24"/>
                <w:lang w:eastAsia="ru-RU"/>
              </w:rPr>
              <w:t xml:space="preserve"> присмотра и ухода</w:t>
            </w:r>
          </w:p>
        </w:tc>
        <w:tc>
          <w:tcPr>
            <w:tcW w:w="2495" w:type="dxa"/>
            <w:shd w:val="clear" w:color="auto" w:fill="auto"/>
          </w:tcPr>
          <w:p w:rsidR="00434F8D" w:rsidRPr="00407CFD" w:rsidRDefault="00434F8D"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169 / 100%</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1.4.1</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в </w:t>
            </w:r>
            <w:proofErr w:type="gramStart"/>
            <w:r w:rsidRPr="00407CFD">
              <w:rPr>
                <w:rFonts w:ascii="Times New Roman" w:eastAsia="Times New Roman" w:hAnsi="Times New Roman" w:cs="Times New Roman"/>
                <w:sz w:val="24"/>
                <w:szCs w:val="24"/>
                <w:lang w:eastAsia="ru-RU"/>
              </w:rPr>
              <w:t>режиме полного дня</w:t>
            </w:r>
            <w:proofErr w:type="gramEnd"/>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147 / 87%</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1.4.2</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в режиме продленного дня</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22/ 13%</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1.4.3</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в режиме круглосуточного пребывания</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0 / 0%</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1.5</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воспитанников с ОВЗ от общей численности воспитанников, которые получают услуги:</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12 / 7,1%</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1.5.1</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по коррекции недостатков физического, психического развития</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0 / 0 %</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1.5.2</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12 / 7,1%</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1.5.3</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по присмотру и уход</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12 / 7,1%</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1.6</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Средний показатель пропущенных по болезни дней на одного воспитанника</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2,1 </w:t>
            </w:r>
            <w:proofErr w:type="spellStart"/>
            <w:r w:rsidRPr="00407CFD">
              <w:rPr>
                <w:rFonts w:ascii="Times New Roman" w:eastAsia="Times New Roman" w:hAnsi="Times New Roman" w:cs="Times New Roman"/>
                <w:sz w:val="24"/>
                <w:szCs w:val="24"/>
                <w:lang w:eastAsia="ru-RU"/>
              </w:rPr>
              <w:t>дн</w:t>
            </w:r>
            <w:proofErr w:type="spellEnd"/>
            <w:r w:rsidRPr="00407CFD">
              <w:rPr>
                <w:rFonts w:ascii="Times New Roman" w:eastAsia="Times New Roman" w:hAnsi="Times New Roman" w:cs="Times New Roman"/>
                <w:sz w:val="24"/>
                <w:szCs w:val="24"/>
                <w:lang w:eastAsia="ru-RU"/>
              </w:rPr>
              <w:t>.</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1.7.</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Общая численность педагогических работников, в том </w:t>
            </w:r>
            <w:r w:rsidRPr="00407CFD">
              <w:rPr>
                <w:rFonts w:ascii="Times New Roman" w:eastAsia="Times New Roman" w:hAnsi="Times New Roman" w:cs="Times New Roman"/>
                <w:sz w:val="24"/>
                <w:szCs w:val="24"/>
                <w:lang w:eastAsia="ru-RU"/>
              </w:rPr>
              <w:lastRenderedPageBreak/>
              <w:t>числе:</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lastRenderedPageBreak/>
              <w:t>11</w:t>
            </w:r>
            <w:r w:rsidR="00B77D43" w:rsidRPr="00407CFD">
              <w:rPr>
                <w:rFonts w:ascii="Times New Roman" w:eastAsia="Times New Roman" w:hAnsi="Times New Roman" w:cs="Times New Roman"/>
                <w:sz w:val="24"/>
                <w:szCs w:val="24"/>
                <w:lang w:eastAsia="ru-RU"/>
              </w:rPr>
              <w:t xml:space="preserve"> человек</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lastRenderedPageBreak/>
              <w:t>1.7.1</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имеющих высшее образование</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7 / 63,6%</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1.7.2</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имеющих высшее образование педагогической направленности (профиля)</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7 / 63,6%</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1.7.3</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имеющих среднее профессиональное образование</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4 / 36,4%</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1.7.4</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4 / 36,4%</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1.8</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p>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p>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p>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4 / 36,4%</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1.8.1</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высшая </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3 / 27,3%</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1.8.2</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первая </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 / 9,1%</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1.9</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 / 100%</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1.9.1</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до 5 лет</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5 /45,5</w:t>
            </w:r>
            <w:r w:rsidR="008A1DC1" w:rsidRPr="00407CFD">
              <w:rPr>
                <w:rFonts w:ascii="Times New Roman" w:eastAsia="Times New Roman" w:hAnsi="Times New Roman" w:cs="Times New Roman"/>
                <w:sz w:val="24"/>
                <w:szCs w:val="24"/>
                <w:lang w:eastAsia="ru-RU"/>
              </w:rPr>
              <w:t>%</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1.9.2</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свыше 30 лет</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0 / 0%</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1.10</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в общей численности педагогических работников в возрасте до 30 лет</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3 / 27,3%</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1.11</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/удельный вес численности педагогических работников в общей численности педагогических работников в возрасте от 55 лет</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0 / 0%</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1.12</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proofErr w:type="gramStart"/>
            <w:r w:rsidRPr="00407CFD">
              <w:rPr>
                <w:rFonts w:ascii="Times New Roman" w:eastAsia="Times New Roman" w:hAnsi="Times New Roman" w:cs="Times New Roman"/>
                <w:sz w:val="24"/>
                <w:szCs w:val="24"/>
                <w:lang w:eastAsia="ru-RU"/>
              </w:rPr>
              <w:t xml:space="preserve">Численность \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13</w:t>
            </w:r>
            <w:r w:rsidR="00B77D43" w:rsidRPr="00407CFD">
              <w:rPr>
                <w:rFonts w:ascii="Times New Roman" w:eastAsia="Times New Roman" w:hAnsi="Times New Roman" w:cs="Times New Roman"/>
                <w:sz w:val="24"/>
                <w:szCs w:val="24"/>
                <w:lang w:eastAsia="ru-RU"/>
              </w:rPr>
              <w:t xml:space="preserve"> (100%)</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1.13</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Численность \ удельный вес педагогических и административно-хозяйственных работников, прошедших повышение квалификации по применению в образовательном процессе ФГОС в общей численности педагогических и административно-хозяйственных работников</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13</w:t>
            </w:r>
            <w:r w:rsidR="00B77D43" w:rsidRPr="00407CFD">
              <w:rPr>
                <w:rFonts w:ascii="Times New Roman" w:eastAsia="Times New Roman" w:hAnsi="Times New Roman" w:cs="Times New Roman"/>
                <w:sz w:val="24"/>
                <w:szCs w:val="24"/>
                <w:lang w:eastAsia="ru-RU"/>
              </w:rPr>
              <w:t xml:space="preserve"> (100%)</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1.14</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Соотношение «педагогический работник/воспитанник»</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 / 15</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1.15</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1.15.1</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музыкального руководителя</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да</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1.15.2</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инструктора по физической культуре</w:t>
            </w:r>
          </w:p>
        </w:tc>
        <w:tc>
          <w:tcPr>
            <w:tcW w:w="2495"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нет</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1.15.3</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учителя-логопеда</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да</w:t>
            </w:r>
          </w:p>
        </w:tc>
      </w:tr>
      <w:tr w:rsidR="00B77D43" w:rsidRPr="00407CFD" w:rsidTr="00B77D43">
        <w:tc>
          <w:tcPr>
            <w:tcW w:w="816" w:type="dxa"/>
            <w:shd w:val="clear" w:color="auto" w:fill="auto"/>
          </w:tcPr>
          <w:p w:rsidR="00B77D43" w:rsidRPr="00407CFD" w:rsidRDefault="00B77D43"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1.15.4</w:t>
            </w:r>
          </w:p>
        </w:tc>
        <w:tc>
          <w:tcPr>
            <w:tcW w:w="6260" w:type="dxa"/>
            <w:shd w:val="clear" w:color="auto" w:fill="auto"/>
          </w:tcPr>
          <w:p w:rsidR="00B77D43" w:rsidRPr="00407CFD" w:rsidRDefault="00B77D43" w:rsidP="00407CFD">
            <w:pPr>
              <w:spacing w:after="0" w:line="240" w:lineRule="auto"/>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логопеда</w:t>
            </w:r>
          </w:p>
        </w:tc>
        <w:tc>
          <w:tcPr>
            <w:tcW w:w="2495" w:type="dxa"/>
            <w:shd w:val="clear" w:color="auto" w:fill="auto"/>
          </w:tcPr>
          <w:p w:rsidR="00B77D43" w:rsidRPr="00407CFD" w:rsidRDefault="008A1DC1" w:rsidP="00407CFD">
            <w:pPr>
              <w:spacing w:after="0" w:line="240" w:lineRule="auto"/>
              <w:jc w:val="center"/>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нет</w:t>
            </w:r>
          </w:p>
        </w:tc>
      </w:tr>
    </w:tbl>
    <w:p w:rsidR="00434F8D" w:rsidRPr="00407CFD" w:rsidRDefault="00434F8D" w:rsidP="00407CFD">
      <w:pPr>
        <w:spacing w:after="0" w:line="240" w:lineRule="auto"/>
        <w:jc w:val="both"/>
        <w:rPr>
          <w:rFonts w:ascii="Times New Roman" w:eastAsia="Times New Roman" w:hAnsi="Times New Roman" w:cs="Times New Roman"/>
          <w:b/>
          <w:sz w:val="24"/>
          <w:szCs w:val="24"/>
          <w:lang w:eastAsia="ru-RU"/>
        </w:rPr>
      </w:pPr>
    </w:p>
    <w:p w:rsidR="00A13890" w:rsidRDefault="00434F8D" w:rsidP="00407CFD">
      <w:pPr>
        <w:spacing w:after="0" w:line="240" w:lineRule="auto"/>
        <w:jc w:val="both"/>
        <w:rPr>
          <w:rFonts w:ascii="Times New Roman" w:eastAsia="Times New Roman" w:hAnsi="Times New Roman" w:cs="Times New Roman"/>
          <w:sz w:val="24"/>
          <w:szCs w:val="24"/>
          <w:lang w:eastAsia="ru-RU"/>
        </w:rPr>
      </w:pPr>
      <w:r w:rsidRPr="00407CFD">
        <w:rPr>
          <w:rFonts w:ascii="Times New Roman" w:eastAsia="Times New Roman" w:hAnsi="Times New Roman" w:cs="Times New Roman"/>
          <w:sz w:val="24"/>
          <w:szCs w:val="24"/>
          <w:lang w:eastAsia="ru-RU"/>
        </w:rPr>
        <w:t xml:space="preserve">        </w:t>
      </w:r>
    </w:p>
    <w:p w:rsidR="00A13890" w:rsidRDefault="00A13890" w:rsidP="00407CFD">
      <w:pPr>
        <w:spacing w:after="0" w:line="240" w:lineRule="auto"/>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14:anchorId="563D7DFC" wp14:editId="10172110">
            <wp:extent cx="6210529" cy="8778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4396" cy="8783706"/>
                    </a:xfrm>
                    <a:prstGeom prst="rect">
                      <a:avLst/>
                    </a:prstGeom>
                    <a:noFill/>
                    <a:ln>
                      <a:noFill/>
                    </a:ln>
                  </pic:spPr>
                </pic:pic>
              </a:graphicData>
            </a:graphic>
          </wp:inline>
        </w:drawing>
      </w:r>
      <w:bookmarkEnd w:id="0"/>
    </w:p>
    <w:p w:rsidR="00CF1B63" w:rsidRPr="00A13890" w:rsidRDefault="00CF1B63" w:rsidP="00A13890">
      <w:pPr>
        <w:spacing w:after="0" w:line="240" w:lineRule="auto"/>
        <w:jc w:val="both"/>
        <w:rPr>
          <w:rFonts w:ascii="Times New Roman" w:eastAsia="Times New Roman" w:hAnsi="Times New Roman" w:cs="Times New Roman"/>
          <w:sz w:val="24"/>
          <w:szCs w:val="24"/>
          <w:lang w:eastAsia="ru-RU"/>
        </w:rPr>
      </w:pPr>
    </w:p>
    <w:sectPr w:rsidR="00CF1B63" w:rsidRPr="00A13890">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890" w:rsidRDefault="00A13890" w:rsidP="00CF1B63">
      <w:pPr>
        <w:spacing w:after="0" w:line="240" w:lineRule="auto"/>
      </w:pPr>
      <w:r>
        <w:separator/>
      </w:r>
    </w:p>
  </w:endnote>
  <w:endnote w:type="continuationSeparator" w:id="0">
    <w:p w:rsidR="00A13890" w:rsidRDefault="00A13890" w:rsidP="00CF1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14823"/>
      <w:docPartObj>
        <w:docPartGallery w:val="Page Numbers (Bottom of Page)"/>
        <w:docPartUnique/>
      </w:docPartObj>
    </w:sdtPr>
    <w:sdtContent>
      <w:p w:rsidR="00A13890" w:rsidRDefault="00A13890">
        <w:pPr>
          <w:pStyle w:val="a5"/>
          <w:jc w:val="center"/>
        </w:pPr>
        <w:r>
          <w:fldChar w:fldCharType="begin"/>
        </w:r>
        <w:r>
          <w:instrText>PAGE   \* MERGEFORMAT</w:instrText>
        </w:r>
        <w:r>
          <w:fldChar w:fldCharType="separate"/>
        </w:r>
        <w:r w:rsidR="00AD719B">
          <w:rPr>
            <w:noProof/>
          </w:rPr>
          <w:t>31</w:t>
        </w:r>
        <w:r>
          <w:fldChar w:fldCharType="end"/>
        </w:r>
      </w:p>
    </w:sdtContent>
  </w:sdt>
  <w:p w:rsidR="00A13890" w:rsidRDefault="00A1389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890" w:rsidRDefault="00A13890" w:rsidP="00CF1B63">
      <w:pPr>
        <w:spacing w:after="0" w:line="240" w:lineRule="auto"/>
      </w:pPr>
      <w:r>
        <w:separator/>
      </w:r>
    </w:p>
  </w:footnote>
  <w:footnote w:type="continuationSeparator" w:id="0">
    <w:p w:rsidR="00A13890" w:rsidRDefault="00A13890" w:rsidP="00CF1B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CC0"/>
    <w:multiLevelType w:val="hybridMultilevel"/>
    <w:tmpl w:val="E2CEA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E0A3A"/>
    <w:multiLevelType w:val="hybridMultilevel"/>
    <w:tmpl w:val="43628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5B53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93ACD"/>
    <w:multiLevelType w:val="multilevel"/>
    <w:tmpl w:val="0F08FF2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16A601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EA5D25"/>
    <w:multiLevelType w:val="multilevel"/>
    <w:tmpl w:val="266A2B78"/>
    <w:styleLink w:val="WWNum3"/>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nsid w:val="2EAA5F28"/>
    <w:multiLevelType w:val="hybridMultilevel"/>
    <w:tmpl w:val="149E3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8E73D9"/>
    <w:multiLevelType w:val="multilevel"/>
    <w:tmpl w:val="8CBC95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110658F"/>
    <w:multiLevelType w:val="multilevel"/>
    <w:tmpl w:val="EC94B0A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40605EC9"/>
    <w:multiLevelType w:val="multilevel"/>
    <w:tmpl w:val="4D28598C"/>
    <w:lvl w:ilvl="0">
      <w:start w:val="1"/>
      <w:numFmt w:val="decimal"/>
      <w:lvlText w:val="%1."/>
      <w:lvlJc w:val="left"/>
      <w:pPr>
        <w:ind w:left="720" w:hanging="360"/>
      </w:pPr>
      <w:rPr>
        <w:rFonts w:ascii="Times New Roman" w:eastAsia="Calibri" w:hAnsi="Times New Roman" w:cs="Times New Roman"/>
      </w:rPr>
    </w:lvl>
    <w:lvl w:ilvl="1">
      <w:start w:val="7"/>
      <w:numFmt w:val="decimal"/>
      <w:isLgl/>
      <w:lvlText w:val="%1.%2"/>
      <w:lvlJc w:val="left"/>
      <w:pPr>
        <w:ind w:left="720" w:hanging="360"/>
      </w:pPr>
      <w:rPr>
        <w:rFonts w:eastAsia="Calibri" w:hint="default"/>
        <w:b w:val="0"/>
        <w:color w:val="000000"/>
      </w:rPr>
    </w:lvl>
    <w:lvl w:ilvl="2">
      <w:start w:val="1"/>
      <w:numFmt w:val="decimal"/>
      <w:isLgl/>
      <w:lvlText w:val="%1.%2.%3"/>
      <w:lvlJc w:val="left"/>
      <w:pPr>
        <w:ind w:left="1080" w:hanging="720"/>
      </w:pPr>
      <w:rPr>
        <w:rFonts w:eastAsia="Calibri" w:hint="default"/>
        <w:b w:val="0"/>
        <w:color w:val="000000"/>
      </w:rPr>
    </w:lvl>
    <w:lvl w:ilvl="3">
      <w:start w:val="1"/>
      <w:numFmt w:val="decimal"/>
      <w:isLgl/>
      <w:lvlText w:val="%1.%2.%3.%4"/>
      <w:lvlJc w:val="left"/>
      <w:pPr>
        <w:ind w:left="1080" w:hanging="720"/>
      </w:pPr>
      <w:rPr>
        <w:rFonts w:eastAsia="Calibri" w:hint="default"/>
        <w:b w:val="0"/>
        <w:color w:val="000000"/>
      </w:rPr>
    </w:lvl>
    <w:lvl w:ilvl="4">
      <w:start w:val="1"/>
      <w:numFmt w:val="decimal"/>
      <w:isLgl/>
      <w:lvlText w:val="%1.%2.%3.%4.%5"/>
      <w:lvlJc w:val="left"/>
      <w:pPr>
        <w:ind w:left="1440" w:hanging="1080"/>
      </w:pPr>
      <w:rPr>
        <w:rFonts w:eastAsia="Calibri" w:hint="default"/>
        <w:b w:val="0"/>
        <w:color w:val="000000"/>
      </w:rPr>
    </w:lvl>
    <w:lvl w:ilvl="5">
      <w:start w:val="1"/>
      <w:numFmt w:val="decimal"/>
      <w:isLgl/>
      <w:lvlText w:val="%1.%2.%3.%4.%5.%6"/>
      <w:lvlJc w:val="left"/>
      <w:pPr>
        <w:ind w:left="1440" w:hanging="1080"/>
      </w:pPr>
      <w:rPr>
        <w:rFonts w:eastAsia="Calibri" w:hint="default"/>
        <w:b w:val="0"/>
        <w:color w:val="000000"/>
      </w:rPr>
    </w:lvl>
    <w:lvl w:ilvl="6">
      <w:start w:val="1"/>
      <w:numFmt w:val="decimal"/>
      <w:isLgl/>
      <w:lvlText w:val="%1.%2.%3.%4.%5.%6.%7"/>
      <w:lvlJc w:val="left"/>
      <w:pPr>
        <w:ind w:left="1800" w:hanging="1440"/>
      </w:pPr>
      <w:rPr>
        <w:rFonts w:eastAsia="Calibri" w:hint="default"/>
        <w:b w:val="0"/>
        <w:color w:val="000000"/>
      </w:rPr>
    </w:lvl>
    <w:lvl w:ilvl="7">
      <w:start w:val="1"/>
      <w:numFmt w:val="decimal"/>
      <w:isLgl/>
      <w:lvlText w:val="%1.%2.%3.%4.%5.%6.%7.%8"/>
      <w:lvlJc w:val="left"/>
      <w:pPr>
        <w:ind w:left="1800" w:hanging="1440"/>
      </w:pPr>
      <w:rPr>
        <w:rFonts w:eastAsia="Calibri" w:hint="default"/>
        <w:b w:val="0"/>
        <w:color w:val="000000"/>
      </w:rPr>
    </w:lvl>
    <w:lvl w:ilvl="8">
      <w:start w:val="1"/>
      <w:numFmt w:val="decimal"/>
      <w:isLgl/>
      <w:lvlText w:val="%1.%2.%3.%4.%5.%6.%7.%8.%9"/>
      <w:lvlJc w:val="left"/>
      <w:pPr>
        <w:ind w:left="2160" w:hanging="1800"/>
      </w:pPr>
      <w:rPr>
        <w:rFonts w:eastAsia="Calibri" w:hint="default"/>
        <w:b w:val="0"/>
        <w:color w:val="000000"/>
      </w:rPr>
    </w:lvl>
  </w:abstractNum>
  <w:abstractNum w:abstractNumId="10">
    <w:nsid w:val="408A3DD4"/>
    <w:multiLevelType w:val="hybridMultilevel"/>
    <w:tmpl w:val="658C4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AE3F58"/>
    <w:multiLevelType w:val="multilevel"/>
    <w:tmpl w:val="9DC4E60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443C6DF7"/>
    <w:multiLevelType w:val="hybridMultilevel"/>
    <w:tmpl w:val="5CDCD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EB43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747C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717D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038FB"/>
    <w:multiLevelType w:val="hybridMultilevel"/>
    <w:tmpl w:val="5A143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2F002D"/>
    <w:multiLevelType w:val="hybridMultilevel"/>
    <w:tmpl w:val="93E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8E293D"/>
    <w:multiLevelType w:val="hybridMultilevel"/>
    <w:tmpl w:val="B34AB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
  </w:num>
  <w:num w:numId="4">
    <w:abstractNumId w:val="12"/>
  </w:num>
  <w:num w:numId="5">
    <w:abstractNumId w:val="17"/>
  </w:num>
  <w:num w:numId="6">
    <w:abstractNumId w:val="3"/>
  </w:num>
  <w:num w:numId="7">
    <w:abstractNumId w:val="4"/>
  </w:num>
  <w:num w:numId="8">
    <w:abstractNumId w:val="9"/>
  </w:num>
  <w:num w:numId="9">
    <w:abstractNumId w:val="14"/>
  </w:num>
  <w:num w:numId="10">
    <w:abstractNumId w:val="15"/>
  </w:num>
  <w:num w:numId="11">
    <w:abstractNumId w:val="0"/>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
  </w:num>
  <w:num w:numId="16">
    <w:abstractNumId w:val="7"/>
  </w:num>
  <w:num w:numId="17">
    <w:abstractNumId w:val="11"/>
  </w:num>
  <w:num w:numId="18">
    <w:abstractNumId w:val="8"/>
  </w:num>
  <w:num w:numId="19">
    <w:abstractNumId w:val="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1D"/>
    <w:rsid w:val="0002471B"/>
    <w:rsid w:val="000615FF"/>
    <w:rsid w:val="00066686"/>
    <w:rsid w:val="0009470B"/>
    <w:rsid w:val="000F0D00"/>
    <w:rsid w:val="00111200"/>
    <w:rsid w:val="001B40AB"/>
    <w:rsid w:val="00201003"/>
    <w:rsid w:val="00303D82"/>
    <w:rsid w:val="003E2297"/>
    <w:rsid w:val="003E3B8D"/>
    <w:rsid w:val="003E4A93"/>
    <w:rsid w:val="003E7722"/>
    <w:rsid w:val="003F5B32"/>
    <w:rsid w:val="00407CFD"/>
    <w:rsid w:val="00417478"/>
    <w:rsid w:val="004220DC"/>
    <w:rsid w:val="004232E2"/>
    <w:rsid w:val="00434F8D"/>
    <w:rsid w:val="0046601D"/>
    <w:rsid w:val="004804F0"/>
    <w:rsid w:val="005557C2"/>
    <w:rsid w:val="005C6945"/>
    <w:rsid w:val="005F5C79"/>
    <w:rsid w:val="006C002E"/>
    <w:rsid w:val="0077712E"/>
    <w:rsid w:val="00786CEA"/>
    <w:rsid w:val="00787EE6"/>
    <w:rsid w:val="007A6B2C"/>
    <w:rsid w:val="007B625C"/>
    <w:rsid w:val="007D021B"/>
    <w:rsid w:val="007E491D"/>
    <w:rsid w:val="008448CF"/>
    <w:rsid w:val="008661B9"/>
    <w:rsid w:val="008A1DC1"/>
    <w:rsid w:val="00904F38"/>
    <w:rsid w:val="00964BD7"/>
    <w:rsid w:val="009A15BA"/>
    <w:rsid w:val="009B7D4F"/>
    <w:rsid w:val="009C36B9"/>
    <w:rsid w:val="009D46C3"/>
    <w:rsid w:val="00A13890"/>
    <w:rsid w:val="00A23F45"/>
    <w:rsid w:val="00A54BB4"/>
    <w:rsid w:val="00A8703D"/>
    <w:rsid w:val="00AD0B1A"/>
    <w:rsid w:val="00AD4C9F"/>
    <w:rsid w:val="00AD719B"/>
    <w:rsid w:val="00B34E0E"/>
    <w:rsid w:val="00B74B6F"/>
    <w:rsid w:val="00B77D43"/>
    <w:rsid w:val="00BB67B9"/>
    <w:rsid w:val="00C64845"/>
    <w:rsid w:val="00CC0D7B"/>
    <w:rsid w:val="00CC29A3"/>
    <w:rsid w:val="00CF1B63"/>
    <w:rsid w:val="00D81B28"/>
    <w:rsid w:val="00DE34A6"/>
    <w:rsid w:val="00DF7B23"/>
    <w:rsid w:val="00E425B4"/>
    <w:rsid w:val="00EF73F5"/>
    <w:rsid w:val="00F01909"/>
    <w:rsid w:val="00FA6AB8"/>
    <w:rsid w:val="00FC3984"/>
    <w:rsid w:val="00FE4EAA"/>
    <w:rsid w:val="00FF5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1B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F1B63"/>
  </w:style>
  <w:style w:type="paragraph" w:styleId="a5">
    <w:name w:val="footer"/>
    <w:basedOn w:val="a"/>
    <w:link w:val="a6"/>
    <w:uiPriority w:val="99"/>
    <w:unhideWhenUsed/>
    <w:rsid w:val="00CF1B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1B63"/>
  </w:style>
  <w:style w:type="paragraph" w:styleId="a7">
    <w:name w:val="List Paragraph"/>
    <w:basedOn w:val="a"/>
    <w:uiPriority w:val="34"/>
    <w:qFormat/>
    <w:rsid w:val="00CF1B63"/>
    <w:pPr>
      <w:ind w:left="720"/>
      <w:contextualSpacing/>
    </w:pPr>
  </w:style>
  <w:style w:type="table" w:styleId="a8">
    <w:name w:val="Table Grid"/>
    <w:basedOn w:val="a1"/>
    <w:rsid w:val="003E77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8"/>
    <w:uiPriority w:val="59"/>
    <w:rsid w:val="003E3B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8"/>
    <w:uiPriority w:val="39"/>
    <w:rsid w:val="000615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E4EAA"/>
    <w:pPr>
      <w:suppressAutoHyphens/>
      <w:autoSpaceDN w:val="0"/>
    </w:pPr>
    <w:rPr>
      <w:rFonts w:ascii="Calibri" w:eastAsia="Calibri" w:hAnsi="Calibri" w:cs="Times New Roman"/>
      <w:kern w:val="3"/>
    </w:rPr>
  </w:style>
  <w:style w:type="character" w:styleId="a9">
    <w:name w:val="footnote reference"/>
    <w:semiHidden/>
    <w:unhideWhenUsed/>
    <w:rsid w:val="005557C2"/>
    <w:rPr>
      <w:position w:val="0"/>
      <w:vertAlign w:val="superscript"/>
    </w:rPr>
  </w:style>
  <w:style w:type="numbering" w:customStyle="1" w:styleId="WWNum3">
    <w:name w:val="WWNum3"/>
    <w:rsid w:val="00303D82"/>
    <w:pPr>
      <w:numPr>
        <w:numId w:val="12"/>
      </w:numPr>
    </w:pPr>
  </w:style>
  <w:style w:type="paragraph" w:styleId="aa">
    <w:name w:val="Balloon Text"/>
    <w:basedOn w:val="a"/>
    <w:link w:val="ab"/>
    <w:uiPriority w:val="99"/>
    <w:semiHidden/>
    <w:unhideWhenUsed/>
    <w:rsid w:val="00904F3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4F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1B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F1B63"/>
  </w:style>
  <w:style w:type="paragraph" w:styleId="a5">
    <w:name w:val="footer"/>
    <w:basedOn w:val="a"/>
    <w:link w:val="a6"/>
    <w:uiPriority w:val="99"/>
    <w:unhideWhenUsed/>
    <w:rsid w:val="00CF1B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1B63"/>
  </w:style>
  <w:style w:type="paragraph" w:styleId="a7">
    <w:name w:val="List Paragraph"/>
    <w:basedOn w:val="a"/>
    <w:uiPriority w:val="34"/>
    <w:qFormat/>
    <w:rsid w:val="00CF1B63"/>
    <w:pPr>
      <w:ind w:left="720"/>
      <w:contextualSpacing/>
    </w:pPr>
  </w:style>
  <w:style w:type="table" w:styleId="a8">
    <w:name w:val="Table Grid"/>
    <w:basedOn w:val="a1"/>
    <w:rsid w:val="003E77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8"/>
    <w:uiPriority w:val="59"/>
    <w:rsid w:val="003E3B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8"/>
    <w:uiPriority w:val="39"/>
    <w:rsid w:val="000615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E4EAA"/>
    <w:pPr>
      <w:suppressAutoHyphens/>
      <w:autoSpaceDN w:val="0"/>
    </w:pPr>
    <w:rPr>
      <w:rFonts w:ascii="Calibri" w:eastAsia="Calibri" w:hAnsi="Calibri" w:cs="Times New Roman"/>
      <w:kern w:val="3"/>
    </w:rPr>
  </w:style>
  <w:style w:type="character" w:styleId="a9">
    <w:name w:val="footnote reference"/>
    <w:semiHidden/>
    <w:unhideWhenUsed/>
    <w:rsid w:val="005557C2"/>
    <w:rPr>
      <w:position w:val="0"/>
      <w:vertAlign w:val="superscript"/>
    </w:rPr>
  </w:style>
  <w:style w:type="numbering" w:customStyle="1" w:styleId="WWNum3">
    <w:name w:val="WWNum3"/>
    <w:rsid w:val="00303D82"/>
    <w:pPr>
      <w:numPr>
        <w:numId w:val="12"/>
      </w:numPr>
    </w:pPr>
  </w:style>
  <w:style w:type="paragraph" w:styleId="aa">
    <w:name w:val="Balloon Text"/>
    <w:basedOn w:val="a"/>
    <w:link w:val="ab"/>
    <w:uiPriority w:val="99"/>
    <w:semiHidden/>
    <w:unhideWhenUsed/>
    <w:rsid w:val="00904F3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04F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04173">
      <w:bodyDiv w:val="1"/>
      <w:marLeft w:val="0"/>
      <w:marRight w:val="0"/>
      <w:marTop w:val="0"/>
      <w:marBottom w:val="0"/>
      <w:divBdr>
        <w:top w:val="none" w:sz="0" w:space="0" w:color="auto"/>
        <w:left w:val="none" w:sz="0" w:space="0" w:color="auto"/>
        <w:bottom w:val="none" w:sz="0" w:space="0" w:color="auto"/>
        <w:right w:val="none" w:sz="0" w:space="0" w:color="auto"/>
      </w:divBdr>
    </w:div>
    <w:div w:id="1243759409">
      <w:bodyDiv w:val="1"/>
      <w:marLeft w:val="0"/>
      <w:marRight w:val="0"/>
      <w:marTop w:val="0"/>
      <w:marBottom w:val="0"/>
      <w:divBdr>
        <w:top w:val="none" w:sz="0" w:space="0" w:color="auto"/>
        <w:left w:val="none" w:sz="0" w:space="0" w:color="auto"/>
        <w:bottom w:val="none" w:sz="0" w:space="0" w:color="auto"/>
        <w:right w:val="none" w:sz="0" w:space="0" w:color="auto"/>
      </w:divBdr>
    </w:div>
    <w:div w:id="150072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nd21veka.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s-s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tskiisadskazka2010@mail.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ds-sv.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DB10-A45A-4F73-9F6E-4514FFA2B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31</Pages>
  <Words>12498</Words>
  <Characters>71239</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11</cp:revision>
  <cp:lastPrinted>2024-04-12T05:30:00Z</cp:lastPrinted>
  <dcterms:created xsi:type="dcterms:W3CDTF">2024-03-31T11:00:00Z</dcterms:created>
  <dcterms:modified xsi:type="dcterms:W3CDTF">2024-04-12T05:54:00Z</dcterms:modified>
</cp:coreProperties>
</file>